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5294B422" w:rsidR="000D546C" w:rsidRPr="00891BDE" w:rsidRDefault="00A97801" w:rsidP="00C92F95">
      <w:pPr>
        <w:pStyle w:val="Corpodetexto"/>
        <w:spacing w:line="360" w:lineRule="auto"/>
        <w:rPr>
          <w:color w:val="002060"/>
          <w:szCs w:val="28"/>
        </w:rPr>
      </w:pPr>
      <w:bookmarkStart w:id="0" w:name="_Hlk508354410"/>
      <w:r w:rsidRPr="00891BDE">
        <w:rPr>
          <w:color w:val="002060"/>
          <w:szCs w:val="28"/>
        </w:rPr>
        <w:t>PAUTA DA ORDEM DO DIA DA</w:t>
      </w:r>
      <w:r w:rsidR="00102B8B" w:rsidRPr="00891BDE">
        <w:rPr>
          <w:color w:val="002060"/>
          <w:szCs w:val="28"/>
        </w:rPr>
        <w:t xml:space="preserve"> </w:t>
      </w:r>
      <w:r w:rsidR="00991A6C" w:rsidRPr="00891BDE">
        <w:rPr>
          <w:color w:val="002060"/>
          <w:szCs w:val="28"/>
        </w:rPr>
        <w:t>2</w:t>
      </w:r>
      <w:r w:rsidR="00BD0AEB" w:rsidRPr="00891BDE">
        <w:rPr>
          <w:color w:val="002060"/>
          <w:szCs w:val="28"/>
        </w:rPr>
        <w:t>7</w:t>
      </w:r>
      <w:proofErr w:type="gramStart"/>
      <w:r w:rsidR="00BE0FA8" w:rsidRPr="00891BDE">
        <w:rPr>
          <w:color w:val="002060"/>
          <w:szCs w:val="28"/>
        </w:rPr>
        <w:t xml:space="preserve">ª </w:t>
      </w:r>
      <w:r w:rsidR="000D546C" w:rsidRPr="00891BDE">
        <w:rPr>
          <w:color w:val="002060"/>
          <w:szCs w:val="28"/>
        </w:rPr>
        <w:t xml:space="preserve"> SESSÃO</w:t>
      </w:r>
      <w:proofErr w:type="gramEnd"/>
      <w:r w:rsidR="000D546C" w:rsidRPr="00891BDE">
        <w:rPr>
          <w:color w:val="002060"/>
          <w:szCs w:val="28"/>
        </w:rPr>
        <w:t xml:space="preserve"> ORDINÁRIA DE 201</w:t>
      </w:r>
      <w:r w:rsidR="00B0781E" w:rsidRPr="00891BDE">
        <w:rPr>
          <w:color w:val="002060"/>
          <w:szCs w:val="28"/>
        </w:rPr>
        <w:t>9</w:t>
      </w:r>
      <w:r w:rsidR="000D546C" w:rsidRPr="00891BDE">
        <w:rPr>
          <w:color w:val="002060"/>
          <w:szCs w:val="28"/>
        </w:rPr>
        <w:t>, A REALIZAR-SE NO DIA</w:t>
      </w:r>
      <w:r w:rsidR="00C31529" w:rsidRPr="00891BDE">
        <w:rPr>
          <w:color w:val="002060"/>
          <w:szCs w:val="28"/>
        </w:rPr>
        <w:t xml:space="preserve"> </w:t>
      </w:r>
      <w:r w:rsidR="00AE6E72" w:rsidRPr="00891BDE">
        <w:rPr>
          <w:color w:val="002060"/>
          <w:szCs w:val="28"/>
        </w:rPr>
        <w:t>0</w:t>
      </w:r>
      <w:r w:rsidR="00BD0AEB" w:rsidRPr="00891BDE">
        <w:rPr>
          <w:color w:val="002060"/>
          <w:szCs w:val="28"/>
        </w:rPr>
        <w:t>9</w:t>
      </w:r>
      <w:r w:rsidR="00FE5C60" w:rsidRPr="00891BDE">
        <w:rPr>
          <w:color w:val="002060"/>
          <w:szCs w:val="28"/>
        </w:rPr>
        <w:t xml:space="preserve"> </w:t>
      </w:r>
      <w:r w:rsidR="00D01827" w:rsidRPr="00891BDE">
        <w:rPr>
          <w:color w:val="002060"/>
          <w:szCs w:val="28"/>
        </w:rPr>
        <w:t xml:space="preserve">DE </w:t>
      </w:r>
      <w:r w:rsidR="00AE6E72" w:rsidRPr="00891BDE">
        <w:rPr>
          <w:color w:val="002060"/>
          <w:szCs w:val="28"/>
        </w:rPr>
        <w:t>SETEMBRO</w:t>
      </w:r>
      <w:r w:rsidR="000D546C" w:rsidRPr="00891BDE">
        <w:rPr>
          <w:color w:val="002060"/>
          <w:szCs w:val="28"/>
        </w:rPr>
        <w:t xml:space="preserve"> DE 201</w:t>
      </w:r>
      <w:r w:rsidR="00B0781E" w:rsidRPr="00891BDE">
        <w:rPr>
          <w:color w:val="002060"/>
          <w:szCs w:val="28"/>
        </w:rPr>
        <w:t>9</w:t>
      </w:r>
      <w:r w:rsidR="000D546C" w:rsidRPr="00891BDE">
        <w:rPr>
          <w:color w:val="002060"/>
          <w:szCs w:val="28"/>
        </w:rPr>
        <w:t xml:space="preserve">,  </w:t>
      </w:r>
      <w:r w:rsidR="00FD1B65" w:rsidRPr="00891BDE">
        <w:rPr>
          <w:color w:val="002060"/>
          <w:szCs w:val="28"/>
        </w:rPr>
        <w:t>A PARTIR DAS 08:30H</w:t>
      </w:r>
    </w:p>
    <w:p w14:paraId="4636BA7E" w14:textId="77777777" w:rsidR="00891BDE" w:rsidRPr="00891BDE" w:rsidRDefault="00891BDE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39CCDCE5" w14:textId="77777777" w:rsidR="00891BDE" w:rsidRDefault="00891BDE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78C1E21D" w14:textId="6F4EB6EF" w:rsidR="00AC7032" w:rsidRPr="00891BDE" w:rsidRDefault="0092393E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891BDE">
        <w:rPr>
          <w:rFonts w:ascii="Times New Roman" w:hAnsi="Times New Roman"/>
          <w:b/>
          <w:spacing w:val="-8"/>
          <w:sz w:val="24"/>
          <w:szCs w:val="24"/>
        </w:rPr>
        <w:t>ITEM</w:t>
      </w:r>
      <w:r w:rsidR="00A741FA" w:rsidRPr="00891BDE">
        <w:rPr>
          <w:rFonts w:ascii="Times New Roman" w:hAnsi="Times New Roman"/>
          <w:b/>
          <w:spacing w:val="-8"/>
          <w:sz w:val="24"/>
          <w:szCs w:val="24"/>
        </w:rPr>
        <w:t xml:space="preserve"> 1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891BDE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 w:rsidR="00B42722" w:rsidRPr="00891BDE">
        <w:rPr>
          <w:rFonts w:ascii="Times New Roman" w:hAnsi="Times New Roman"/>
          <w:b/>
          <w:spacing w:val="-8"/>
          <w:sz w:val="24"/>
          <w:szCs w:val="24"/>
        </w:rPr>
        <w:t>Lei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 nº </w:t>
      </w:r>
      <w:r w:rsidR="00A741FA" w:rsidRPr="00891BDE">
        <w:rPr>
          <w:rFonts w:ascii="Times New Roman" w:hAnsi="Times New Roman"/>
          <w:b/>
          <w:spacing w:val="-8"/>
          <w:sz w:val="24"/>
          <w:szCs w:val="24"/>
        </w:rPr>
        <w:t>3</w:t>
      </w:r>
      <w:r w:rsidR="00AC7032" w:rsidRPr="00891BDE">
        <w:rPr>
          <w:rFonts w:ascii="Times New Roman" w:hAnsi="Times New Roman"/>
          <w:b/>
          <w:spacing w:val="-8"/>
          <w:sz w:val="24"/>
          <w:szCs w:val="24"/>
        </w:rPr>
        <w:t>9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="00AC7032" w:rsidRPr="00891BDE">
        <w:rPr>
          <w:rFonts w:ascii="Times New Roman" w:hAnsi="Times New Roman"/>
          <w:bCs/>
          <w:spacing w:val="-8"/>
          <w:sz w:val="24"/>
          <w:szCs w:val="24"/>
        </w:rPr>
        <w:t xml:space="preserve">de autoria do Prefeito Municipal – </w:t>
      </w:r>
      <w:r w:rsidR="00A741FA" w:rsidRPr="00891BDE">
        <w:rPr>
          <w:rFonts w:ascii="Times New Roman" w:hAnsi="Times New Roman"/>
          <w:sz w:val="24"/>
          <w:szCs w:val="24"/>
        </w:rPr>
        <w:t>Dispõe sobre a criação do estacionamento regulamentado de veículos automotores em vias e logradouros públicos (zona azul) e dá outras providências.</w:t>
      </w:r>
      <w:r w:rsidR="00A741FA" w:rsidRPr="00891BDE">
        <w:rPr>
          <w:rFonts w:ascii="Times New Roman" w:hAnsi="Times New Roman"/>
          <w:sz w:val="24"/>
          <w:szCs w:val="24"/>
        </w:rPr>
        <w:t xml:space="preserve"> </w:t>
      </w:r>
      <w:r w:rsidR="00A741FA" w:rsidRPr="00891BDE">
        <w:rPr>
          <w:rFonts w:ascii="Times New Roman" w:hAnsi="Times New Roman"/>
          <w:bCs/>
          <w:spacing w:val="-8"/>
          <w:sz w:val="24"/>
          <w:szCs w:val="24"/>
        </w:rPr>
        <w:t xml:space="preserve">COM SUBSTITUTIVO DA COMISSÃO DE CONSTITUIÇÃO, JUSTIÇA E REDAÇÃO. COM EMENDAS </w:t>
      </w:r>
      <w:r w:rsidR="00891BDE" w:rsidRPr="00891BDE">
        <w:rPr>
          <w:rFonts w:ascii="Times New Roman" w:hAnsi="Times New Roman"/>
          <w:bCs/>
          <w:spacing w:val="-8"/>
          <w:sz w:val="24"/>
          <w:szCs w:val="24"/>
        </w:rPr>
        <w:t xml:space="preserve">AO PROJETO E AO SUBSTITUTIVO </w:t>
      </w:r>
      <w:r w:rsidR="00A741FA" w:rsidRPr="00891BDE">
        <w:rPr>
          <w:rFonts w:ascii="Times New Roman" w:hAnsi="Times New Roman"/>
          <w:bCs/>
          <w:spacing w:val="-8"/>
          <w:sz w:val="24"/>
          <w:szCs w:val="24"/>
        </w:rPr>
        <w:t xml:space="preserve">A SEREM CONSIDERADAS OBJETO DE DELIBERAÇÃO PELO </w:t>
      </w:r>
      <w:proofErr w:type="gramStart"/>
      <w:r w:rsidR="00A741FA" w:rsidRPr="00891BDE">
        <w:rPr>
          <w:rFonts w:ascii="Times New Roman" w:hAnsi="Times New Roman"/>
          <w:bCs/>
          <w:spacing w:val="-8"/>
          <w:sz w:val="24"/>
          <w:szCs w:val="24"/>
        </w:rPr>
        <w:t>PLENÁRIO</w:t>
      </w:r>
      <w:r w:rsidR="00891BDE" w:rsidRPr="00891BDE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="00A741FA" w:rsidRPr="00891BDE">
        <w:rPr>
          <w:rFonts w:ascii="Times New Roman" w:hAnsi="Times New Roman"/>
          <w:bCs/>
          <w:spacing w:val="-8"/>
          <w:sz w:val="24"/>
          <w:szCs w:val="24"/>
        </w:rPr>
        <w:t>.</w:t>
      </w:r>
      <w:proofErr w:type="gramEnd"/>
      <w:r w:rsidR="00A741FA" w:rsidRPr="00891BDE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="00A741FA" w:rsidRPr="00891BDE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="00A741FA" w:rsidRPr="00891BDE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63E4B774" w14:textId="03431097" w:rsidR="00891BDE" w:rsidRDefault="00891BDE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3EE02AB3" w14:textId="77777777" w:rsidR="00891BDE" w:rsidRPr="00891BDE" w:rsidRDefault="00891BDE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00D63452" w14:textId="45E454E6" w:rsidR="00A741FA" w:rsidRPr="00891BDE" w:rsidRDefault="00A741FA" w:rsidP="00A741FA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>2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891BDE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>45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891BDE">
        <w:rPr>
          <w:rFonts w:ascii="Times New Roman" w:hAnsi="Times New Roman"/>
          <w:bCs/>
          <w:spacing w:val="-8"/>
          <w:sz w:val="24"/>
          <w:szCs w:val="24"/>
        </w:rPr>
        <w:t>de autoria do Prefeito Municipal</w:t>
      </w:r>
      <w:r w:rsidRPr="00891BDE">
        <w:rPr>
          <w:rFonts w:ascii="Times New Roman" w:hAnsi="Times New Roman"/>
          <w:bCs/>
          <w:spacing w:val="-8"/>
          <w:sz w:val="24"/>
          <w:szCs w:val="24"/>
        </w:rPr>
        <w:t xml:space="preserve"> - </w:t>
      </w:r>
      <w:r w:rsidRPr="00891BDE">
        <w:rPr>
          <w:rFonts w:ascii="Times New Roman" w:hAnsi="Times New Roman"/>
          <w:bCs/>
          <w:spacing w:val="-8"/>
          <w:sz w:val="24"/>
          <w:szCs w:val="24"/>
        </w:rPr>
        <w:t>Dispõe sobre a criação do Conselho Municipal de Trânsito e dá outras providências.</w:t>
      </w:r>
      <w:r w:rsidRPr="00891BDE">
        <w:rPr>
          <w:rFonts w:ascii="Times New Roman" w:hAnsi="Times New Roman"/>
          <w:bCs/>
          <w:spacing w:val="-8"/>
          <w:sz w:val="24"/>
          <w:szCs w:val="24"/>
        </w:rPr>
        <w:t xml:space="preserve"> COM EMENDA A SER CONSIDERADA OBJETO DE DELIBERAÇÃO. </w:t>
      </w:r>
      <w:r w:rsidRPr="00891BDE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1278D215" w14:textId="38D2F790" w:rsidR="00891BDE" w:rsidRDefault="00891BDE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10701453" w14:textId="77777777" w:rsidR="00891BDE" w:rsidRPr="00891BDE" w:rsidRDefault="00891BDE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1242D638" w14:textId="4F5E6C0B" w:rsidR="00BD0AEB" w:rsidRPr="00891BDE" w:rsidRDefault="00BD0AEB" w:rsidP="00BD0AEB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ITEM  </w:t>
      </w:r>
      <w:r w:rsidR="00A741FA" w:rsidRPr="00891BDE">
        <w:rPr>
          <w:rFonts w:ascii="Times New Roman" w:hAnsi="Times New Roman"/>
          <w:b/>
          <w:spacing w:val="-8"/>
          <w:sz w:val="24"/>
          <w:szCs w:val="24"/>
        </w:rPr>
        <w:t>3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891BDE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 de Lei nº 4</w:t>
      </w:r>
      <w:r w:rsidR="00A741FA" w:rsidRPr="00891BDE">
        <w:rPr>
          <w:rFonts w:ascii="Times New Roman" w:hAnsi="Times New Roman"/>
          <w:b/>
          <w:spacing w:val="-8"/>
          <w:sz w:val="24"/>
          <w:szCs w:val="24"/>
        </w:rPr>
        <w:t>8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891BDE">
        <w:rPr>
          <w:rFonts w:ascii="Times New Roman" w:hAnsi="Times New Roman"/>
          <w:bCs/>
          <w:spacing w:val="-8"/>
          <w:sz w:val="24"/>
          <w:szCs w:val="24"/>
        </w:rPr>
        <w:t xml:space="preserve">de autoria do vereador Pedro Santos – </w:t>
      </w:r>
      <w:bookmarkStart w:id="1" w:name="_Hlk17102922"/>
      <w:r w:rsidRPr="00891BDE">
        <w:rPr>
          <w:rFonts w:ascii="Times New Roman" w:hAnsi="Times New Roman"/>
          <w:sz w:val="24"/>
          <w:szCs w:val="24"/>
        </w:rPr>
        <w:t>Altera a Lei Municipal nº 5.122, de 10 de maio de 2017, no tocante à retroatividade de seus efeitos.</w:t>
      </w:r>
      <w:bookmarkEnd w:id="1"/>
      <w:r w:rsidRPr="00891BDE">
        <w:rPr>
          <w:rFonts w:ascii="Times New Roman" w:hAnsi="Times New Roman"/>
          <w:sz w:val="24"/>
          <w:szCs w:val="24"/>
        </w:rPr>
        <w:t xml:space="preserve"> </w:t>
      </w:r>
      <w:r w:rsidR="00037FCC" w:rsidRPr="00891BDE">
        <w:rPr>
          <w:rFonts w:ascii="Times New Roman" w:hAnsi="Times New Roman"/>
          <w:sz w:val="24"/>
          <w:szCs w:val="24"/>
        </w:rPr>
        <w:t>EM REGIME DE ADIAMENTO.</w:t>
      </w:r>
      <w:r w:rsidRPr="00891BDE">
        <w:rPr>
          <w:rFonts w:ascii="Times New Roman" w:hAnsi="Times New Roman"/>
          <w:sz w:val="24"/>
          <w:szCs w:val="24"/>
        </w:rPr>
        <w:t xml:space="preserve"> </w:t>
      </w:r>
      <w:r w:rsidRPr="00891BDE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2D7962C4" w14:textId="36C872CB" w:rsidR="00891BDE" w:rsidRDefault="00891BDE" w:rsidP="00BD0AEB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2E8A9E4" w14:textId="77777777" w:rsidR="00891BDE" w:rsidRPr="00891BDE" w:rsidRDefault="00891BDE" w:rsidP="00BD0AEB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bookmarkStart w:id="2" w:name="_GoBack"/>
      <w:bookmarkEnd w:id="2"/>
    </w:p>
    <w:p w14:paraId="77965F5A" w14:textId="77777777" w:rsidR="00A741FA" w:rsidRPr="00891BDE" w:rsidRDefault="00A741FA" w:rsidP="00A741FA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891BDE">
        <w:rPr>
          <w:rFonts w:ascii="Times New Roman" w:hAnsi="Times New Roman"/>
          <w:b/>
          <w:spacing w:val="-8"/>
          <w:sz w:val="24"/>
          <w:szCs w:val="24"/>
        </w:rPr>
        <w:t xml:space="preserve">ITEM 4 – Projeto de Resolução nº 11/2019, </w:t>
      </w:r>
      <w:r w:rsidRPr="00891BDE">
        <w:rPr>
          <w:rFonts w:ascii="Times New Roman" w:hAnsi="Times New Roman"/>
          <w:bCs/>
          <w:spacing w:val="-8"/>
          <w:sz w:val="24"/>
          <w:szCs w:val="24"/>
        </w:rPr>
        <w:t xml:space="preserve">de autoria do vereador Wagner Luiz Ferreira – </w:t>
      </w:r>
      <w:bookmarkStart w:id="3" w:name="_Hlk17793578"/>
      <w:r w:rsidRPr="00891BDE">
        <w:rPr>
          <w:rFonts w:ascii="Times New Roman" w:hAnsi="Times New Roman"/>
          <w:iCs/>
          <w:sz w:val="24"/>
          <w:szCs w:val="24"/>
        </w:rPr>
        <w:t>Cria a Comissão da Mulher no âmbito da Câmara Municipal de Garça e dá outras providências.</w:t>
      </w:r>
      <w:r w:rsidRPr="00891BDE">
        <w:rPr>
          <w:rFonts w:ascii="Times New Roman" w:hAnsi="Times New Roman"/>
          <w:iCs/>
          <w:sz w:val="24"/>
          <w:szCs w:val="24"/>
        </w:rPr>
        <w:t xml:space="preserve"> </w:t>
      </w:r>
      <w:r w:rsidRPr="00891BDE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Pr="00891BDE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bookmarkEnd w:id="3"/>
    <w:p w14:paraId="2BA5AAC9" w14:textId="77777777" w:rsidR="00AE6E72" w:rsidRPr="00891BDE" w:rsidRDefault="00AE6E72" w:rsidP="00AE6E72">
      <w:pPr>
        <w:rPr>
          <w:rFonts w:ascii="Times New Roman" w:hAnsi="Times New Roman"/>
          <w:b/>
          <w:spacing w:val="-8"/>
          <w:sz w:val="24"/>
          <w:szCs w:val="24"/>
        </w:rPr>
      </w:pPr>
    </w:p>
    <w:p w14:paraId="5F672719" w14:textId="175CAB74" w:rsidR="00BD0AEB" w:rsidRPr="00891BDE" w:rsidRDefault="00BD0AEB" w:rsidP="00891BDE">
      <w:pPr>
        <w:ind w:firstLine="426"/>
        <w:rPr>
          <w:rFonts w:ascii="Times New Roman" w:hAnsi="Times New Roman"/>
          <w:i/>
          <w:sz w:val="24"/>
          <w:szCs w:val="24"/>
        </w:rPr>
      </w:pPr>
      <w:r w:rsidRPr="00891BDE">
        <w:rPr>
          <w:rFonts w:ascii="Times New Roman" w:hAnsi="Times New Roman"/>
          <w:b/>
          <w:i/>
          <w:sz w:val="24"/>
          <w:szCs w:val="24"/>
        </w:rPr>
        <w:t xml:space="preserve">Observação: </w:t>
      </w:r>
      <w:r w:rsidRPr="00891BDE">
        <w:rPr>
          <w:rFonts w:ascii="Times New Roman" w:hAnsi="Times New Roman"/>
          <w:i/>
          <w:sz w:val="24"/>
          <w:szCs w:val="24"/>
        </w:rPr>
        <w:t>Conforme disposto no artigo 70 do Regimento Interno da Casa, será realizado o sorteio para composição da seguinte Comissão Parlamentar de Inquérito (CPI):</w:t>
      </w:r>
    </w:p>
    <w:p w14:paraId="1353C187" w14:textId="77777777" w:rsidR="00BD0AEB" w:rsidRPr="00891BDE" w:rsidRDefault="00BD0AEB" w:rsidP="00891BDE">
      <w:pPr>
        <w:ind w:firstLine="426"/>
        <w:rPr>
          <w:rFonts w:ascii="Times New Roman" w:hAnsi="Times New Roman"/>
          <w:i/>
          <w:sz w:val="24"/>
          <w:szCs w:val="24"/>
        </w:rPr>
      </w:pPr>
    </w:p>
    <w:p w14:paraId="0F340A8C" w14:textId="2B5E0314" w:rsidR="00BD0AEB" w:rsidRPr="00891BDE" w:rsidRDefault="00BD0AEB" w:rsidP="00891BDE">
      <w:pPr>
        <w:ind w:firstLine="426"/>
        <w:rPr>
          <w:rFonts w:ascii="Times New Roman" w:hAnsi="Times New Roman"/>
          <w:i/>
          <w:sz w:val="24"/>
          <w:szCs w:val="24"/>
        </w:rPr>
      </w:pPr>
      <w:r w:rsidRPr="00891BDE">
        <w:rPr>
          <w:rFonts w:ascii="Times New Roman" w:hAnsi="Times New Roman"/>
          <w:i/>
          <w:sz w:val="24"/>
          <w:szCs w:val="24"/>
        </w:rPr>
        <w:t xml:space="preserve">* </w:t>
      </w:r>
      <w:r w:rsidRPr="00891BDE">
        <w:rPr>
          <w:rFonts w:ascii="Times New Roman" w:hAnsi="Times New Roman"/>
          <w:b/>
          <w:i/>
          <w:sz w:val="24"/>
          <w:szCs w:val="24"/>
        </w:rPr>
        <w:t>CPI 05/2019</w:t>
      </w:r>
      <w:r w:rsidRPr="00891BDE">
        <w:rPr>
          <w:rFonts w:ascii="Times New Roman" w:hAnsi="Times New Roman"/>
          <w:i/>
          <w:sz w:val="24"/>
          <w:szCs w:val="24"/>
        </w:rPr>
        <w:t xml:space="preserve"> - Objetivando a realização de perícia grafotécnica em face das assinaturas constantes nos orçamentos falsificados, durante os exercícios de 2017 e 2018, anexados aos </w:t>
      </w:r>
      <w:r w:rsidRPr="00891BDE">
        <w:rPr>
          <w:rFonts w:ascii="Times New Roman" w:hAnsi="Times New Roman"/>
          <w:i/>
          <w:sz w:val="24"/>
          <w:szCs w:val="24"/>
        </w:rPr>
        <w:lastRenderedPageBreak/>
        <w:t>procedimentos de aquisição de calhas, rufos, telhas e outros serviços afins pela Prefeitura Municipal de Garça.</w:t>
      </w:r>
    </w:p>
    <w:p w14:paraId="68BCFAE5" w14:textId="77777777" w:rsidR="007432E7" w:rsidRPr="00891BDE" w:rsidRDefault="007432E7" w:rsidP="007432E7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AB70C45" w14:textId="3F24E685" w:rsidR="000D546C" w:rsidRPr="00891BDE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91BDE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891BDE">
        <w:rPr>
          <w:rFonts w:ascii="Times New Roman" w:hAnsi="Times New Roman"/>
          <w:sz w:val="24"/>
          <w:szCs w:val="24"/>
        </w:rPr>
        <w:t xml:space="preserve"> </w:t>
      </w:r>
      <w:r w:rsidR="00BD0AEB" w:rsidRPr="00891BDE">
        <w:rPr>
          <w:rFonts w:ascii="Times New Roman" w:hAnsi="Times New Roman"/>
          <w:sz w:val="24"/>
          <w:szCs w:val="24"/>
        </w:rPr>
        <w:t>05</w:t>
      </w:r>
      <w:r w:rsidR="00FB2991" w:rsidRPr="00891BDE">
        <w:rPr>
          <w:rFonts w:ascii="Times New Roman" w:hAnsi="Times New Roman"/>
          <w:sz w:val="24"/>
          <w:szCs w:val="24"/>
        </w:rPr>
        <w:t xml:space="preserve"> de</w:t>
      </w:r>
      <w:r w:rsidR="00FE5C60" w:rsidRPr="00891BDE">
        <w:rPr>
          <w:rFonts w:ascii="Times New Roman" w:hAnsi="Times New Roman"/>
          <w:sz w:val="24"/>
          <w:szCs w:val="24"/>
        </w:rPr>
        <w:t xml:space="preserve"> </w:t>
      </w:r>
      <w:r w:rsidR="00BD0AEB" w:rsidRPr="00891BDE">
        <w:rPr>
          <w:rFonts w:ascii="Times New Roman" w:hAnsi="Times New Roman"/>
          <w:sz w:val="24"/>
          <w:szCs w:val="24"/>
        </w:rPr>
        <w:t>setembro</w:t>
      </w:r>
      <w:r w:rsidR="00FD1B65" w:rsidRPr="00891BDE">
        <w:rPr>
          <w:rFonts w:ascii="Times New Roman" w:hAnsi="Times New Roman"/>
          <w:sz w:val="24"/>
          <w:szCs w:val="24"/>
        </w:rPr>
        <w:t xml:space="preserve"> </w:t>
      </w:r>
      <w:r w:rsidRPr="00891BDE">
        <w:rPr>
          <w:rFonts w:ascii="Times New Roman" w:hAnsi="Times New Roman"/>
          <w:sz w:val="24"/>
          <w:szCs w:val="24"/>
        </w:rPr>
        <w:t>de 201</w:t>
      </w:r>
      <w:r w:rsidR="00C9260E" w:rsidRPr="00891BDE">
        <w:rPr>
          <w:rFonts w:ascii="Times New Roman" w:hAnsi="Times New Roman"/>
          <w:sz w:val="24"/>
          <w:szCs w:val="24"/>
        </w:rPr>
        <w:t>9</w:t>
      </w:r>
      <w:r w:rsidRPr="00891BDE">
        <w:rPr>
          <w:rFonts w:ascii="Times New Roman" w:hAnsi="Times New Roman"/>
          <w:sz w:val="24"/>
          <w:szCs w:val="24"/>
        </w:rPr>
        <w:t>.</w:t>
      </w:r>
    </w:p>
    <w:p w14:paraId="1B517BFB" w14:textId="77777777" w:rsidR="00B42722" w:rsidRPr="00891BDE" w:rsidRDefault="00B42722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818D05" w14:textId="77777777" w:rsidR="00994AE7" w:rsidRPr="00891BDE" w:rsidRDefault="00994AE7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B0315D" w14:textId="3A65CF8F" w:rsidR="00A97801" w:rsidRPr="00891BDE" w:rsidRDefault="00A97801" w:rsidP="0092393E">
      <w:pPr>
        <w:keepNext/>
        <w:spacing w:line="240" w:lineRule="auto"/>
        <w:ind w:firstLine="5812"/>
        <w:outlineLvl w:val="0"/>
        <w:rPr>
          <w:rFonts w:ascii="Times New Roman" w:hAnsi="Times New Roman"/>
          <w:b/>
          <w:sz w:val="24"/>
          <w:szCs w:val="24"/>
        </w:rPr>
      </w:pPr>
      <w:r w:rsidRPr="00891BDE">
        <w:rPr>
          <w:rFonts w:ascii="Times New Roman" w:hAnsi="Times New Roman"/>
          <w:b/>
          <w:sz w:val="24"/>
          <w:szCs w:val="24"/>
        </w:rPr>
        <w:t xml:space="preserve"> </w:t>
      </w:r>
      <w:r w:rsidR="00B0781E" w:rsidRPr="00891BDE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200E0EDF" w:rsidR="00D83861" w:rsidRPr="00891BDE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891BDE">
        <w:rPr>
          <w:rFonts w:ascii="Times New Roman" w:hAnsi="Times New Roman"/>
          <w:b/>
          <w:i/>
          <w:sz w:val="24"/>
          <w:szCs w:val="24"/>
        </w:rPr>
        <w:t>Presidente</w:t>
      </w:r>
    </w:p>
    <w:p w14:paraId="565D4DD0" w14:textId="77777777" w:rsidR="00B42722" w:rsidRPr="00891BDE" w:rsidRDefault="00B42722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3FAFEDCE" w14:textId="600BC3E5" w:rsidR="004D032C" w:rsidRPr="00891BDE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891BDE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E67022E" w14:textId="547F055E" w:rsidR="00994AE7" w:rsidRPr="00891BDE" w:rsidRDefault="00994AE7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7FDDB10" w14:textId="77777777" w:rsidR="00B42722" w:rsidRPr="00891BDE" w:rsidRDefault="00B42722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891BDE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891BDE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891BDE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891BDE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891BDE" w:rsidSect="00AA3FD1">
      <w:headerReference w:type="default" r:id="rId8"/>
      <w:footerReference w:type="default" r:id="rId9"/>
      <w:type w:val="continuous"/>
      <w:pgSz w:w="11907" w:h="16840" w:code="9"/>
      <w:pgMar w:top="2052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51231D3" w:rsidR="00EF4C06" w:rsidRPr="00AA1F0E" w:rsidRDefault="00AA3FD1" w:rsidP="00AA3FD1">
    <w:pPr>
      <w:pStyle w:val="Cabealho"/>
      <w:pBdr>
        <w:bottom w:val="single" w:sz="4" w:space="1" w:color="auto"/>
      </w:pBdr>
      <w:tabs>
        <w:tab w:val="left" w:pos="2925"/>
        <w:tab w:val="center" w:pos="4961"/>
      </w:tabs>
      <w:spacing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EF4C06"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37FCC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16F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D785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02E8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B6537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5F13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32E7"/>
    <w:rsid w:val="007446F1"/>
    <w:rsid w:val="00746D32"/>
    <w:rsid w:val="00747F4F"/>
    <w:rsid w:val="00751DD4"/>
    <w:rsid w:val="0075419A"/>
    <w:rsid w:val="007618B0"/>
    <w:rsid w:val="00767C29"/>
    <w:rsid w:val="007731B0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C6E1D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8CD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53EA"/>
    <w:rsid w:val="008663F6"/>
    <w:rsid w:val="00870FB8"/>
    <w:rsid w:val="008741B4"/>
    <w:rsid w:val="00875EAC"/>
    <w:rsid w:val="0087601D"/>
    <w:rsid w:val="00891BDE"/>
    <w:rsid w:val="00896F90"/>
    <w:rsid w:val="008A6E9D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93E"/>
    <w:rsid w:val="00923A20"/>
    <w:rsid w:val="009276B0"/>
    <w:rsid w:val="00930A37"/>
    <w:rsid w:val="00932C1B"/>
    <w:rsid w:val="009346D7"/>
    <w:rsid w:val="009406BB"/>
    <w:rsid w:val="009415A7"/>
    <w:rsid w:val="009468A8"/>
    <w:rsid w:val="009474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A6C"/>
    <w:rsid w:val="00991BBD"/>
    <w:rsid w:val="00992BFF"/>
    <w:rsid w:val="009940DE"/>
    <w:rsid w:val="00994AE7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1A09"/>
    <w:rsid w:val="00A42DF1"/>
    <w:rsid w:val="00A43D55"/>
    <w:rsid w:val="00A44DDA"/>
    <w:rsid w:val="00A456FF"/>
    <w:rsid w:val="00A477BE"/>
    <w:rsid w:val="00A5567F"/>
    <w:rsid w:val="00A57EA2"/>
    <w:rsid w:val="00A612D4"/>
    <w:rsid w:val="00A63453"/>
    <w:rsid w:val="00A65472"/>
    <w:rsid w:val="00A664CC"/>
    <w:rsid w:val="00A741FA"/>
    <w:rsid w:val="00A90A8B"/>
    <w:rsid w:val="00A942B8"/>
    <w:rsid w:val="00A950EC"/>
    <w:rsid w:val="00A97801"/>
    <w:rsid w:val="00AA1F0E"/>
    <w:rsid w:val="00AA3FD1"/>
    <w:rsid w:val="00AA6E85"/>
    <w:rsid w:val="00AB460B"/>
    <w:rsid w:val="00AC0578"/>
    <w:rsid w:val="00AC0B9C"/>
    <w:rsid w:val="00AC2CFB"/>
    <w:rsid w:val="00AC43CC"/>
    <w:rsid w:val="00AC7032"/>
    <w:rsid w:val="00AC7EF2"/>
    <w:rsid w:val="00AD0B4D"/>
    <w:rsid w:val="00AD1E75"/>
    <w:rsid w:val="00AD625D"/>
    <w:rsid w:val="00AD7343"/>
    <w:rsid w:val="00AE2409"/>
    <w:rsid w:val="00AE4D3C"/>
    <w:rsid w:val="00AE6E72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69A6"/>
    <w:rsid w:val="00B27ED8"/>
    <w:rsid w:val="00B3247E"/>
    <w:rsid w:val="00B33812"/>
    <w:rsid w:val="00B40D80"/>
    <w:rsid w:val="00B42722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0AEB"/>
    <w:rsid w:val="00BD12FC"/>
    <w:rsid w:val="00BD4127"/>
    <w:rsid w:val="00BD53DB"/>
    <w:rsid w:val="00BD5B55"/>
    <w:rsid w:val="00BD700B"/>
    <w:rsid w:val="00BE0FA8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A60D5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991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  <w:style w:type="table" w:styleId="TabeladeGrade4-nfase1">
    <w:name w:val="Grid Table 4 Accent 1"/>
    <w:basedOn w:val="Tabelanormal"/>
    <w:uiPriority w:val="49"/>
    <w:rsid w:val="008A6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65A-FFB0-41E8-A495-6C56AD3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315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83</cp:revision>
  <cp:lastPrinted>2019-09-05T16:58:00Z</cp:lastPrinted>
  <dcterms:created xsi:type="dcterms:W3CDTF">2018-08-22T20:23:00Z</dcterms:created>
  <dcterms:modified xsi:type="dcterms:W3CDTF">2019-09-05T17:00:00Z</dcterms:modified>
</cp:coreProperties>
</file>