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B1" w:rsidRPr="00E41C15" w:rsidRDefault="00A113B1" w:rsidP="004D7157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sz w:val="32"/>
          <w:szCs w:val="24"/>
        </w:rPr>
        <w:t>MOÇÃO Nº 070/20</w:t>
      </w:r>
      <w:r w:rsidRPr="00E41C15">
        <w:rPr>
          <w:rFonts w:ascii="Bookman Old Style" w:hAnsi="Bookman Old Style"/>
          <w:b/>
          <w:sz w:val="32"/>
          <w:szCs w:val="24"/>
        </w:rPr>
        <w:t>11</w:t>
      </w:r>
    </w:p>
    <w:p w:rsidR="00A113B1" w:rsidRPr="00E41C15" w:rsidRDefault="00A113B1" w:rsidP="003A0E11">
      <w:pPr>
        <w:spacing w:line="360" w:lineRule="auto"/>
        <w:ind w:firstLine="2268"/>
        <w:rPr>
          <w:rFonts w:ascii="Bookman Old Style" w:hAnsi="Bookman Old Style"/>
          <w:sz w:val="24"/>
          <w:szCs w:val="24"/>
        </w:rPr>
      </w:pPr>
    </w:p>
    <w:p w:rsidR="00A113B1" w:rsidRPr="00B61184" w:rsidRDefault="00A113B1" w:rsidP="00B6118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41C15">
        <w:rPr>
          <w:rFonts w:ascii="Bookman Old Style" w:hAnsi="Bookman Old Style"/>
        </w:rPr>
        <w:t xml:space="preserve"> </w:t>
      </w:r>
      <w:r w:rsidRPr="00E41C15">
        <w:rPr>
          <w:rFonts w:ascii="Bookman Old Style" w:hAnsi="Bookman Old Style"/>
        </w:rPr>
        <w:tab/>
      </w:r>
      <w:r w:rsidRPr="00E41C15">
        <w:rPr>
          <w:rFonts w:ascii="Bookman Old Style" w:hAnsi="Bookman Old Style"/>
        </w:rPr>
        <w:tab/>
      </w:r>
      <w:r w:rsidRPr="00E41C15">
        <w:rPr>
          <w:rFonts w:ascii="Bookman Old Style" w:hAnsi="Bookman Old Style"/>
          <w:sz w:val="24"/>
          <w:szCs w:val="24"/>
        </w:rPr>
        <w:tab/>
      </w:r>
      <w:r w:rsidRPr="00B61184">
        <w:rPr>
          <w:rFonts w:ascii="Bookman Old Style" w:hAnsi="Bookman Old Style" w:cs="Arial"/>
          <w:sz w:val="24"/>
          <w:szCs w:val="24"/>
        </w:rPr>
        <w:t xml:space="preserve">Proponho à Mesa, na forma regimental e consultado o Plenário, a inserção na Ata de nossos trabalhos de hoje de um voto de CONGRATULAÇÃO E APLAUSOS </w:t>
      </w:r>
      <w:r>
        <w:rPr>
          <w:rFonts w:ascii="Bookman Old Style" w:hAnsi="Bookman Old Style" w:cs="Arial"/>
          <w:sz w:val="24"/>
          <w:szCs w:val="24"/>
        </w:rPr>
        <w:t>ao Exmo. Sr. ROGÉRIO ROCCO MAGALHÃES, Promotor de Justiça, desejando felicidades e sucesso, no trabalho que realizará, doravante na cidade de Jaú.</w:t>
      </w:r>
    </w:p>
    <w:p w:rsidR="00A113B1" w:rsidRPr="00B61184" w:rsidRDefault="00A113B1" w:rsidP="0033709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113B1" w:rsidRDefault="00A113B1" w:rsidP="004B05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1184">
        <w:rPr>
          <w:rFonts w:ascii="Bookman Old Style" w:hAnsi="Bookman Old Style"/>
          <w:sz w:val="24"/>
          <w:szCs w:val="24"/>
        </w:rPr>
        <w:t xml:space="preserve"> </w:t>
      </w:r>
      <w:r w:rsidRPr="00B61184">
        <w:rPr>
          <w:rFonts w:ascii="Bookman Old Style" w:hAnsi="Bookman Old Style"/>
          <w:sz w:val="24"/>
          <w:szCs w:val="24"/>
        </w:rPr>
        <w:tab/>
      </w:r>
      <w:r w:rsidRPr="00B61184">
        <w:rPr>
          <w:rFonts w:ascii="Bookman Old Style" w:hAnsi="Bookman Old Style"/>
          <w:sz w:val="24"/>
          <w:szCs w:val="24"/>
        </w:rPr>
        <w:tab/>
      </w:r>
      <w:r w:rsidRPr="00B61184">
        <w:rPr>
          <w:rFonts w:ascii="Bookman Old Style" w:hAnsi="Bookman Old Style"/>
          <w:sz w:val="24"/>
          <w:szCs w:val="24"/>
        </w:rPr>
        <w:tab/>
        <w:t>Sala das Sessões, 24 de outubro de 2011.</w:t>
      </w:r>
    </w:p>
    <w:p w:rsidR="00A113B1" w:rsidRPr="00B61184" w:rsidRDefault="00A113B1" w:rsidP="004B057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113B1" w:rsidRDefault="00A113B1" w:rsidP="005E02B6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Ass.:  JÚLIO CEZAR KEMP MARCONDES DE MOURA</w:t>
      </w:r>
    </w:p>
    <w:p w:rsidR="00A113B1" w:rsidRDefault="00A113B1" w:rsidP="005E02B6">
      <w:pPr>
        <w:spacing w:line="240" w:lineRule="atLeast"/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Afrânio Carlos Napolitano</w:t>
      </w:r>
    </w:p>
    <w:p w:rsidR="00A113B1" w:rsidRDefault="00A113B1" w:rsidP="005E02B6">
      <w:pPr>
        <w:spacing w:line="240" w:lineRule="atLeast"/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Antônio Franco dos Santos “Bacana”</w:t>
      </w:r>
    </w:p>
    <w:p w:rsidR="00A113B1" w:rsidRDefault="00A113B1" w:rsidP="005E02B6">
      <w:pPr>
        <w:spacing w:line="240" w:lineRule="atLeast"/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Fábio Bez - Spok</w:t>
      </w:r>
    </w:p>
    <w:p w:rsidR="00A113B1" w:rsidRDefault="00A113B1" w:rsidP="005E02B6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Graziela Telles Mathias Manchini</w:t>
      </w:r>
    </w:p>
    <w:p w:rsidR="00A113B1" w:rsidRDefault="00A113B1" w:rsidP="005E02B6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Patrícia Morato Marangão</w:t>
      </w:r>
    </w:p>
    <w:p w:rsidR="00A113B1" w:rsidRDefault="00A113B1" w:rsidP="005E02B6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Pedro Henrique Scartezini</w:t>
      </w:r>
    </w:p>
    <w:p w:rsidR="00A113B1" w:rsidRDefault="00A113B1" w:rsidP="005E02B6">
      <w:pPr>
        <w:ind w:left="2268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Wilson Alves</w:t>
      </w:r>
    </w:p>
    <w:p w:rsidR="00A113B1" w:rsidRDefault="00A113B1" w:rsidP="005E02B6">
      <w:pPr>
        <w:spacing w:line="240" w:lineRule="atLeas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VEREADORES</w:t>
      </w:r>
    </w:p>
    <w:p w:rsidR="00A113B1" w:rsidRDefault="00A113B1" w:rsidP="005E02B6">
      <w:pPr>
        <w:spacing w:line="240" w:lineRule="atLeast"/>
        <w:rPr>
          <w:rFonts w:ascii="Bookman Old Style" w:hAnsi="Bookman Old Style" w:cs="Arial"/>
        </w:rPr>
      </w:pPr>
    </w:p>
    <w:p w:rsidR="00A113B1" w:rsidRDefault="00A113B1" w:rsidP="005E02B6">
      <w:pPr>
        <w:spacing w:line="240" w:lineRule="atLeast"/>
        <w:rPr>
          <w:rFonts w:ascii="Bookman Old Style" w:hAnsi="Bookman Old Style" w:cs="Arial"/>
        </w:rPr>
      </w:pP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Confere com o original</w:t>
      </w: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-Antonio Augusto Avila Castro-</w:t>
      </w:r>
    </w:p>
    <w:p w:rsidR="00A113B1" w:rsidRDefault="00A113B1" w:rsidP="005E02B6">
      <w:pPr>
        <w:spacing w:line="240" w:lineRule="atLeast"/>
        <w:ind w:right="5443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DIRETOR GERAL</w:t>
      </w:r>
    </w:p>
    <w:p w:rsidR="00A113B1" w:rsidRPr="00E41C15" w:rsidRDefault="00A113B1" w:rsidP="00203B19">
      <w:pPr>
        <w:spacing w:line="360" w:lineRule="auto"/>
        <w:ind w:firstLine="2268"/>
        <w:rPr>
          <w:rFonts w:ascii="Bookman Old Style" w:hAnsi="Bookman Old Style"/>
          <w:b/>
          <w:sz w:val="24"/>
          <w:szCs w:val="24"/>
        </w:rPr>
      </w:pPr>
    </w:p>
    <w:p w:rsidR="00A113B1" w:rsidRPr="00E41C15" w:rsidRDefault="00A113B1">
      <w:pPr>
        <w:rPr>
          <w:rFonts w:ascii="Bookman Old Style" w:hAnsi="Bookman Old Style"/>
          <w:b/>
        </w:rPr>
      </w:pPr>
    </w:p>
    <w:sectPr w:rsidR="00A113B1" w:rsidRPr="00E41C15" w:rsidSect="00146B4D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B1" w:rsidRDefault="00A113B1" w:rsidP="00E41C15">
      <w:r>
        <w:separator/>
      </w:r>
    </w:p>
  </w:endnote>
  <w:endnote w:type="continuationSeparator" w:id="1">
    <w:p w:rsidR="00A113B1" w:rsidRDefault="00A113B1" w:rsidP="00E4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B1" w:rsidRDefault="00A113B1" w:rsidP="00E41C15">
      <w:r>
        <w:separator/>
      </w:r>
    </w:p>
  </w:footnote>
  <w:footnote w:type="continuationSeparator" w:id="1">
    <w:p w:rsidR="00A113B1" w:rsidRDefault="00A113B1" w:rsidP="00E4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1" w:rsidRDefault="00A113B1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.55pt;width:67.15pt;height:81pt;z-index:251660288">
          <v:imagedata r:id="rId1" o:title=""/>
        </v:shape>
      </w:pict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A113B1" w:rsidRDefault="00A113B1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A113B1" w:rsidRDefault="00A113B1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Rua Barão do Rio Branco nº 131 – Centro – Cep 17400-000</w:t>
    </w:r>
  </w:p>
  <w:p w:rsidR="00A113B1" w:rsidRDefault="00A113B1" w:rsidP="00E41C15">
    <w:pPr>
      <w:pStyle w:val="Header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Fones: (14) 3471.0950 / 3471.1308 – Fax: (14) 3471.0950</w:t>
    </w:r>
  </w:p>
  <w:p w:rsidR="00A113B1" w:rsidRDefault="00A113B1" w:rsidP="00E41C15">
    <w:pPr>
      <w:pStyle w:val="Header"/>
      <w:ind w:left="720"/>
      <w:jc w:val="center"/>
      <w:rPr>
        <w:rFonts w:ascii="Monotype Corsiva" w:hAnsi="Monotype Corsiva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Home Page: www.cmgarca.sp.gov.br - E-mail: camara@cmgarca.sp.gov.br</w:t>
    </w:r>
  </w:p>
  <w:p w:rsidR="00A113B1" w:rsidRDefault="00A113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4D"/>
    <w:rsid w:val="00014E2C"/>
    <w:rsid w:val="00032EF3"/>
    <w:rsid w:val="001132A1"/>
    <w:rsid w:val="00143E66"/>
    <w:rsid w:val="00146B4D"/>
    <w:rsid w:val="0018554C"/>
    <w:rsid w:val="00187EBA"/>
    <w:rsid w:val="00203B19"/>
    <w:rsid w:val="00272685"/>
    <w:rsid w:val="002E1903"/>
    <w:rsid w:val="00312675"/>
    <w:rsid w:val="0033709D"/>
    <w:rsid w:val="00346E2E"/>
    <w:rsid w:val="003777FA"/>
    <w:rsid w:val="003A0E11"/>
    <w:rsid w:val="003A48F8"/>
    <w:rsid w:val="003B1972"/>
    <w:rsid w:val="00417D50"/>
    <w:rsid w:val="00445938"/>
    <w:rsid w:val="004465F0"/>
    <w:rsid w:val="00446BBB"/>
    <w:rsid w:val="004B0575"/>
    <w:rsid w:val="004C0B9A"/>
    <w:rsid w:val="004D7157"/>
    <w:rsid w:val="005001D1"/>
    <w:rsid w:val="00501704"/>
    <w:rsid w:val="00516E0A"/>
    <w:rsid w:val="005A2170"/>
    <w:rsid w:val="005E02B6"/>
    <w:rsid w:val="005F689F"/>
    <w:rsid w:val="00602AEE"/>
    <w:rsid w:val="0065277A"/>
    <w:rsid w:val="00687C2E"/>
    <w:rsid w:val="006B77AE"/>
    <w:rsid w:val="006E6984"/>
    <w:rsid w:val="006F58C9"/>
    <w:rsid w:val="00766F55"/>
    <w:rsid w:val="00777D1C"/>
    <w:rsid w:val="00797806"/>
    <w:rsid w:val="007A4E32"/>
    <w:rsid w:val="00840FC6"/>
    <w:rsid w:val="00877E17"/>
    <w:rsid w:val="00883446"/>
    <w:rsid w:val="008B1150"/>
    <w:rsid w:val="008C4758"/>
    <w:rsid w:val="008D3BB2"/>
    <w:rsid w:val="00912499"/>
    <w:rsid w:val="009178D3"/>
    <w:rsid w:val="00944E2E"/>
    <w:rsid w:val="009603CA"/>
    <w:rsid w:val="009E4DB7"/>
    <w:rsid w:val="00A113B1"/>
    <w:rsid w:val="00A6134B"/>
    <w:rsid w:val="00A95BA3"/>
    <w:rsid w:val="00B03851"/>
    <w:rsid w:val="00B42B5C"/>
    <w:rsid w:val="00B61184"/>
    <w:rsid w:val="00B943F4"/>
    <w:rsid w:val="00C561D2"/>
    <w:rsid w:val="00C77D4E"/>
    <w:rsid w:val="00CD4FFB"/>
    <w:rsid w:val="00CF4DA6"/>
    <w:rsid w:val="00D25765"/>
    <w:rsid w:val="00D31A10"/>
    <w:rsid w:val="00D779B8"/>
    <w:rsid w:val="00D8716C"/>
    <w:rsid w:val="00DB092B"/>
    <w:rsid w:val="00DE5B27"/>
    <w:rsid w:val="00E00CF9"/>
    <w:rsid w:val="00E41C15"/>
    <w:rsid w:val="00E62E99"/>
    <w:rsid w:val="00E644E9"/>
    <w:rsid w:val="00F27D2D"/>
    <w:rsid w:val="00F67243"/>
    <w:rsid w:val="00FC6E50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2D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E2E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E41C1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C1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41C1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C1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105</Words>
  <Characters>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REPÚDIO Nº 61/2011</dc:title>
  <dc:subject/>
  <dc:creator>Cortesia</dc:creator>
  <cp:keywords/>
  <dc:description/>
  <cp:lastModifiedBy>*</cp:lastModifiedBy>
  <cp:revision>3</cp:revision>
  <cp:lastPrinted>2011-10-17T15:41:00Z</cp:lastPrinted>
  <dcterms:created xsi:type="dcterms:W3CDTF">2011-10-24T22:57:00Z</dcterms:created>
  <dcterms:modified xsi:type="dcterms:W3CDTF">2011-10-26T16:37:00Z</dcterms:modified>
</cp:coreProperties>
</file>