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9A" w:rsidRPr="00992EAC" w:rsidRDefault="00F0169A" w:rsidP="004D715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92EAC">
        <w:rPr>
          <w:rFonts w:ascii="Bookman Old Style" w:hAnsi="Bookman Old Style"/>
          <w:b/>
          <w:sz w:val="24"/>
          <w:szCs w:val="24"/>
        </w:rPr>
        <w:t>MOÇÃO Nº 066/2011</w:t>
      </w:r>
    </w:p>
    <w:p w:rsidR="00F0169A" w:rsidRPr="008C19FD" w:rsidRDefault="00F0169A" w:rsidP="00992EAC">
      <w:pPr>
        <w:pStyle w:val="style1"/>
        <w:jc w:val="both"/>
        <w:rPr>
          <w:rFonts w:ascii="Bookman Old Style" w:hAnsi="Bookman Old Style"/>
          <w:b w:val="0"/>
          <w:sz w:val="19"/>
          <w:szCs w:val="19"/>
        </w:rPr>
      </w:pPr>
      <w:r w:rsidRPr="00992EAC">
        <w:rPr>
          <w:rFonts w:ascii="Bookman Old Style" w:hAnsi="Bookman Old Style"/>
          <w:b w:val="0"/>
          <w:sz w:val="20"/>
          <w:szCs w:val="20"/>
        </w:rPr>
        <w:t xml:space="preserve"> </w:t>
      </w:r>
      <w:r w:rsidRPr="00992EAC">
        <w:rPr>
          <w:rFonts w:ascii="Bookman Old Style" w:hAnsi="Bookman Old Style"/>
          <w:b w:val="0"/>
          <w:sz w:val="20"/>
          <w:szCs w:val="20"/>
        </w:rPr>
        <w:tab/>
      </w:r>
      <w:r w:rsidRPr="008C19FD">
        <w:rPr>
          <w:rFonts w:ascii="Bookman Old Style" w:hAnsi="Bookman Old Style"/>
          <w:b w:val="0"/>
          <w:sz w:val="19"/>
          <w:szCs w:val="19"/>
        </w:rPr>
        <w:t>O Dia do Professor é comemorado no dia 15 de outubro, contudo são poucos aqueles que sabem como e quando surgiu, no Brasil, essa importante data que homenageia esses profissionais.</w:t>
      </w: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  <w:r w:rsidRPr="008C19FD">
        <w:rPr>
          <w:rFonts w:ascii="Bookman Old Style" w:hAnsi="Bookman Old Style"/>
          <w:sz w:val="19"/>
          <w:szCs w:val="19"/>
        </w:rPr>
        <w:t xml:space="preserve"> </w:t>
      </w:r>
      <w:r w:rsidRPr="008C19FD">
        <w:rPr>
          <w:rFonts w:ascii="Bookman Old Style" w:hAnsi="Bookman Old Style"/>
          <w:sz w:val="19"/>
          <w:szCs w:val="19"/>
        </w:rPr>
        <w:tab/>
        <w:t xml:space="preserve">Tal data é comemorada em homenagem ao Primeiro Estatuto do Magistério, promulgado por Dom Pedro I em 15 de outubro de 1827 e justifica a importância da educação na definição da </w:t>
      </w:r>
      <w:proofErr w:type="gramStart"/>
      <w:r w:rsidRPr="008C19FD">
        <w:rPr>
          <w:rFonts w:ascii="Bookman Old Style" w:hAnsi="Bookman Old Style"/>
          <w:sz w:val="19"/>
          <w:szCs w:val="19"/>
        </w:rPr>
        <w:t>igualdade</w:t>
      </w:r>
      <w:proofErr w:type="gramEnd"/>
      <w:r w:rsidRPr="008C19FD">
        <w:rPr>
          <w:rFonts w:ascii="Bookman Old Style" w:hAnsi="Bookman Old Style"/>
          <w:sz w:val="19"/>
          <w:szCs w:val="19"/>
        </w:rPr>
        <w:t xml:space="preserve"> social, pois ela é uma ferramenta de conscientização e de formação do cidadão. </w:t>
      </w:r>
    </w:p>
    <w:p w:rsidR="00F0169A" w:rsidRPr="008C19FD" w:rsidRDefault="00F0169A" w:rsidP="00992EAC">
      <w:pPr>
        <w:pStyle w:val="style1"/>
        <w:jc w:val="both"/>
        <w:rPr>
          <w:rFonts w:ascii="Bookman Old Style" w:hAnsi="Bookman Old Style"/>
          <w:b w:val="0"/>
          <w:sz w:val="19"/>
          <w:szCs w:val="19"/>
        </w:rPr>
      </w:pPr>
      <w:r w:rsidRPr="008C19FD">
        <w:rPr>
          <w:rFonts w:ascii="Bookman Old Style" w:hAnsi="Bookman Old Style"/>
          <w:b w:val="0"/>
          <w:sz w:val="19"/>
          <w:szCs w:val="19"/>
        </w:rPr>
        <w:t xml:space="preserve"> </w:t>
      </w:r>
      <w:r w:rsidRPr="008C19FD">
        <w:rPr>
          <w:rFonts w:ascii="Bookman Old Style" w:hAnsi="Bookman Old Style"/>
          <w:b w:val="0"/>
          <w:sz w:val="19"/>
          <w:szCs w:val="19"/>
        </w:rPr>
        <w:tab/>
        <w:t>Pelo decreto, “todas as cidades, vilas e lugarejos deveriam ter suas escolas de primeiras letras”. Esse decreto falava tratava da descentralização do ensino, do salário dos professores, das matérias básicas que todos os alunos deveriam aprender e até como os professores deveriam ser contratados. A idéia, inovadora e revolucionária, teria sido ótima, caso tivesse sido cumprida.</w:t>
      </w:r>
    </w:p>
    <w:p w:rsidR="00F0169A" w:rsidRPr="008C19FD" w:rsidRDefault="00F0169A" w:rsidP="00992EAC">
      <w:pPr>
        <w:pStyle w:val="style1"/>
        <w:jc w:val="both"/>
        <w:rPr>
          <w:rFonts w:ascii="Bookman Old Style" w:hAnsi="Bookman Old Style"/>
          <w:b w:val="0"/>
          <w:sz w:val="19"/>
          <w:szCs w:val="19"/>
        </w:rPr>
      </w:pPr>
      <w:r w:rsidRPr="008C19FD">
        <w:rPr>
          <w:rFonts w:ascii="Bookman Old Style" w:hAnsi="Bookman Old Style"/>
          <w:b w:val="0"/>
          <w:sz w:val="19"/>
          <w:szCs w:val="19"/>
        </w:rPr>
        <w:t xml:space="preserve"> </w:t>
      </w:r>
      <w:r w:rsidRPr="008C19FD">
        <w:rPr>
          <w:rFonts w:ascii="Bookman Old Style" w:hAnsi="Bookman Old Style"/>
          <w:b w:val="0"/>
          <w:sz w:val="19"/>
          <w:szCs w:val="19"/>
        </w:rPr>
        <w:tab/>
        <w:t>Foi somente em 1947, 120 anos após o referido decreto, que ocorreu a primeira comemoração de um dia dedicado ao Professor.</w:t>
      </w:r>
    </w:p>
    <w:p w:rsidR="00F0169A" w:rsidRPr="008C19FD" w:rsidRDefault="00F0169A" w:rsidP="00992EAC">
      <w:pPr>
        <w:pStyle w:val="style1"/>
        <w:jc w:val="both"/>
        <w:rPr>
          <w:rFonts w:ascii="Bookman Old Style" w:hAnsi="Bookman Old Style"/>
          <w:b w:val="0"/>
          <w:sz w:val="19"/>
          <w:szCs w:val="19"/>
        </w:rPr>
      </w:pPr>
      <w:r w:rsidRPr="008C19FD">
        <w:rPr>
          <w:rFonts w:ascii="Bookman Old Style" w:hAnsi="Bookman Old Style"/>
          <w:b w:val="0"/>
          <w:sz w:val="19"/>
          <w:szCs w:val="19"/>
        </w:rPr>
        <w:t xml:space="preserve"> </w:t>
      </w:r>
      <w:r w:rsidRPr="008C19FD">
        <w:rPr>
          <w:rFonts w:ascii="Bookman Old Style" w:hAnsi="Bookman Old Style"/>
          <w:b w:val="0"/>
          <w:sz w:val="19"/>
          <w:szCs w:val="19"/>
        </w:rPr>
        <w:tab/>
        <w:t xml:space="preserve">A celebração, que se mostrou um sucesso, espalhou-se pela cidade e pelo país nos anos seguintes, até ser oficializada nacionalmente como feriado escolar pelo Decreto Federal n.º 52.682, de 14 de outubro de 1963. O Decreto definia a essência e razão do feriado: "Para comemorar condignamente o Dia do Professor, os estabelecimentos de ensino farão promover solenidades, em que se enalteça a função do mestre na sociedade moderna, fazendo participar os alunos e as famílias". </w:t>
      </w: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  <w:r w:rsidRPr="008C19FD">
        <w:rPr>
          <w:rFonts w:ascii="Bookman Old Style" w:hAnsi="Bookman Old Style"/>
          <w:sz w:val="19"/>
          <w:szCs w:val="19"/>
        </w:rPr>
        <w:t xml:space="preserve"> </w:t>
      </w:r>
      <w:r w:rsidRPr="008C19FD">
        <w:rPr>
          <w:rFonts w:ascii="Bookman Old Style" w:hAnsi="Bookman Old Style"/>
          <w:sz w:val="19"/>
          <w:szCs w:val="19"/>
        </w:rPr>
        <w:tab/>
        <w:t xml:space="preserve">Parabenizamos esses abnegados profissionais que, com competência e desprendimento, ensinam e educam com a paciência e a versatilidade de verdadeiros mestres. E é com um propósito impessoal de ensinar, que </w:t>
      </w:r>
      <w:proofErr w:type="gramStart"/>
      <w:r w:rsidRPr="008C19FD">
        <w:rPr>
          <w:rFonts w:ascii="Bookman Old Style" w:hAnsi="Bookman Old Style"/>
          <w:sz w:val="19"/>
          <w:szCs w:val="19"/>
        </w:rPr>
        <w:t>revigoram</w:t>
      </w:r>
      <w:proofErr w:type="gramEnd"/>
      <w:r w:rsidRPr="008C19FD">
        <w:rPr>
          <w:rFonts w:ascii="Bookman Old Style" w:hAnsi="Bookman Old Style"/>
          <w:sz w:val="19"/>
          <w:szCs w:val="19"/>
        </w:rPr>
        <w:t xml:space="preserve"> nos alunos o desejo de descobrir e conhecer cada vez mais, que plantam a semente do saber, fazendo de suas mãos as mãos do aluno, de seus olhos, os olhos dos que os admiram, de seus conhecimentos, o aprendizado dos seus seguidores. Junto a vocês os aprendizes caminham; a cada dúvida que eles confrontam, serão de suas essências que partirão quaisquer ações dos mesmos, que serão guiadas pela disciplina e rigor da ciência e pelas emoções das artes.</w:t>
      </w: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  <w:r w:rsidRPr="008C19FD">
        <w:rPr>
          <w:rFonts w:ascii="Bookman Old Style" w:hAnsi="Bookman Old Style"/>
          <w:sz w:val="19"/>
          <w:szCs w:val="19"/>
        </w:rPr>
        <w:t xml:space="preserve"> </w:t>
      </w:r>
      <w:r w:rsidRPr="008C19FD">
        <w:rPr>
          <w:rFonts w:ascii="Bookman Old Style" w:hAnsi="Bookman Old Style"/>
          <w:sz w:val="19"/>
          <w:szCs w:val="19"/>
        </w:rPr>
        <w:tab/>
        <w:t>Profissional de coragem e movido pelo amor à educação, o educador constrói o futuro de nosso país, pois o ser humano é o bem mais precioso e os professores trabalham na educação desse patrimônio. Entretanto nem sempre é reconhecido devidamente pelos seus esforços. Por se tratar de um trabalho de essencial importância à comunidade, por participarem ativamente na formação de cidadãos de todas as idades, estes profissionais merecem ser valorizados e estimulados para que melhorem cada vez mais sua atuação.</w:t>
      </w: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  <w:r w:rsidRPr="008C19FD">
        <w:rPr>
          <w:rFonts w:ascii="Bookman Old Style" w:hAnsi="Bookman Old Style"/>
          <w:sz w:val="19"/>
          <w:szCs w:val="19"/>
        </w:rPr>
        <w:t xml:space="preserve"> </w:t>
      </w:r>
      <w:r w:rsidRPr="008C19FD">
        <w:rPr>
          <w:rFonts w:ascii="Bookman Old Style" w:hAnsi="Bookman Old Style"/>
          <w:sz w:val="19"/>
          <w:szCs w:val="19"/>
        </w:rPr>
        <w:tab/>
        <w:t xml:space="preserve">O Brasil hoje tem cerca de </w:t>
      </w:r>
      <w:proofErr w:type="gramStart"/>
      <w:r w:rsidRPr="008C19FD">
        <w:rPr>
          <w:rFonts w:ascii="Bookman Old Style" w:hAnsi="Bookman Old Style"/>
          <w:sz w:val="19"/>
          <w:szCs w:val="19"/>
        </w:rPr>
        <w:t>1,5 milhão</w:t>
      </w:r>
      <w:proofErr w:type="gramEnd"/>
      <w:r w:rsidRPr="008C19FD">
        <w:rPr>
          <w:rFonts w:ascii="Bookman Old Style" w:hAnsi="Bookman Old Style"/>
          <w:sz w:val="19"/>
          <w:szCs w:val="19"/>
        </w:rPr>
        <w:t xml:space="preserve"> de professores, de acordo com o Ministério da Educação. A função deles, conforme prega o Ministério, não é só transmitir conhecimentos, mas principalmente ensinar o aluno a estudar, fazê-lo valorizar o estudo e ajudá-lo a se desenvolver socialmente. </w:t>
      </w: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  <w:r w:rsidRPr="008C19FD">
        <w:rPr>
          <w:rFonts w:ascii="Bookman Old Style" w:hAnsi="Bookman Old Style"/>
          <w:sz w:val="19"/>
          <w:szCs w:val="19"/>
        </w:rPr>
        <w:t xml:space="preserve"> </w:t>
      </w:r>
      <w:r w:rsidRPr="008C19FD">
        <w:rPr>
          <w:rFonts w:ascii="Bookman Old Style" w:hAnsi="Bookman Old Style"/>
          <w:sz w:val="19"/>
          <w:szCs w:val="19"/>
        </w:rPr>
        <w:tab/>
        <w:t>Todos os professores tomam para si a missão de ensinar não só letras e números, mas ensinar paz, esperança, solidariedade, coragem. Com o passar do tempo, com a correria do dia a dia, nós nos deparamos com tantas oportunidades e ocasiões que deixamos muitas vezes de evidenciar, valorizar ou comemorar datas e pessoas tão especiais que conviveram ou convivem conosco transmitindo tão sublime cultura e conhecimento.</w:t>
      </w: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  <w:r w:rsidRPr="008C19FD">
        <w:rPr>
          <w:rFonts w:ascii="Bookman Old Style" w:hAnsi="Bookman Old Style"/>
          <w:sz w:val="19"/>
          <w:szCs w:val="19"/>
        </w:rPr>
        <w:t xml:space="preserve"> </w:t>
      </w:r>
      <w:r w:rsidRPr="008C19FD">
        <w:rPr>
          <w:rFonts w:ascii="Bookman Old Style" w:hAnsi="Bookman Old Style"/>
          <w:sz w:val="19"/>
          <w:szCs w:val="19"/>
        </w:rPr>
        <w:tab/>
        <w:t xml:space="preserve">Profissão exercida com tanto amor, mas marcada muita das vezes pela falta de apoio, condições de trabalho desfavoráveis, poucos recursos e geralmente mal remunerada, chegando a ser desvalorizada por cidadãos, classes e organizações de nossa sociedade. </w:t>
      </w: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  <w:r w:rsidRPr="008C19FD">
        <w:rPr>
          <w:rFonts w:ascii="Bookman Old Style" w:hAnsi="Bookman Old Style"/>
          <w:sz w:val="19"/>
          <w:szCs w:val="19"/>
        </w:rPr>
        <w:t xml:space="preserve"> </w:t>
      </w:r>
      <w:r w:rsidRPr="008C19FD">
        <w:rPr>
          <w:rFonts w:ascii="Bookman Old Style" w:hAnsi="Bookman Old Style"/>
          <w:sz w:val="19"/>
          <w:szCs w:val="19"/>
        </w:rPr>
        <w:tab/>
        <w:t>É extremamente importante evidenciar aqueles que nos ensinam, nos educam, e sempre estarão em nosso meio capacitando-nos, instruindo-nos, com divina paciência e bondade no leal oficio de exercer esta profissão.</w:t>
      </w: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  <w:r w:rsidRPr="008C19FD">
        <w:rPr>
          <w:rFonts w:ascii="Bookman Old Style" w:hAnsi="Bookman Old Style"/>
          <w:sz w:val="19"/>
          <w:szCs w:val="19"/>
        </w:rPr>
        <w:t xml:space="preserve"> </w:t>
      </w:r>
      <w:r w:rsidRPr="008C19FD">
        <w:rPr>
          <w:rFonts w:ascii="Bookman Old Style" w:hAnsi="Bookman Old Style"/>
          <w:sz w:val="19"/>
          <w:szCs w:val="19"/>
        </w:rPr>
        <w:tab/>
        <w:t>Ensinar é um Dom divino, é uma arte, onde não se emprega somente a didática pedagógica, mas na busca da criatividade que às vezes vai além da própria capacidade, para cumprir o dever de educar, para aqueles que buscam o saber o conhecimento e o entendimento.</w:t>
      </w: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  <w:r w:rsidRPr="008C19FD">
        <w:rPr>
          <w:rFonts w:ascii="Bookman Old Style" w:hAnsi="Bookman Old Style"/>
          <w:sz w:val="19"/>
          <w:szCs w:val="19"/>
        </w:rPr>
        <w:t xml:space="preserve"> </w:t>
      </w:r>
      <w:r w:rsidRPr="008C19FD">
        <w:rPr>
          <w:rFonts w:ascii="Bookman Old Style" w:hAnsi="Bookman Old Style"/>
          <w:sz w:val="19"/>
          <w:szCs w:val="19"/>
        </w:rPr>
        <w:tab/>
        <w:t xml:space="preserve">Valorizar esta profissão não se restringe apenas a esta data, mas em destacar a mesma todos os dias, pois são estes Mestres que trarão aos nossos filhos, o alto conhecimento, para que um dia sejam alguém neste mundo. </w:t>
      </w: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  <w:r w:rsidRPr="008C19FD">
        <w:rPr>
          <w:rFonts w:ascii="Bookman Old Style" w:hAnsi="Bookman Old Style"/>
          <w:sz w:val="19"/>
          <w:szCs w:val="19"/>
        </w:rPr>
        <w:t xml:space="preserve"> </w:t>
      </w:r>
      <w:r w:rsidRPr="008C19FD">
        <w:rPr>
          <w:rFonts w:ascii="Bookman Old Style" w:hAnsi="Bookman Old Style"/>
          <w:sz w:val="19"/>
          <w:szCs w:val="19"/>
        </w:rPr>
        <w:tab/>
        <w:t>Ser mestre não é apenas lecionar. Ensinar não é apenas transmitir conteúdos programáticos. Ser mestre é ser orientador e amigo, guia e companheiro, é caminhar com o aluno, passo a passo. É transmitir a este os segredos da caminhada. É levar. Ser mestre é ser exemplo, exemplo de dedicação, de doação, de dignidade pessoal e, sobretudo, de amor.</w:t>
      </w: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</w:p>
    <w:p w:rsidR="00F0169A" w:rsidRPr="008C19FD" w:rsidRDefault="00F0169A" w:rsidP="00992EAC">
      <w:pPr>
        <w:rPr>
          <w:rFonts w:ascii="Bookman Old Style" w:hAnsi="Bookman Old Style"/>
          <w:sz w:val="19"/>
          <w:szCs w:val="19"/>
        </w:rPr>
      </w:pPr>
      <w:r w:rsidRPr="008C19FD">
        <w:rPr>
          <w:rFonts w:ascii="Bookman Old Style" w:hAnsi="Bookman Old Style"/>
          <w:sz w:val="19"/>
          <w:szCs w:val="19"/>
        </w:rPr>
        <w:t xml:space="preserve"> </w:t>
      </w:r>
      <w:r w:rsidRPr="008C19FD">
        <w:rPr>
          <w:rFonts w:ascii="Bookman Old Style" w:hAnsi="Bookman Old Style"/>
          <w:sz w:val="19"/>
          <w:szCs w:val="19"/>
        </w:rPr>
        <w:tab/>
        <w:t>Não poderíamos deixar de reverenciar esses importantes profissionais que dedicam seu trabalho na formação de indivíduos bem estruturados e capazes de compor uma coletividade saudável.</w:t>
      </w:r>
    </w:p>
    <w:p w:rsidR="00F0169A" w:rsidRPr="008C19FD" w:rsidRDefault="00F0169A" w:rsidP="003A0E11">
      <w:pPr>
        <w:spacing w:line="360" w:lineRule="auto"/>
        <w:ind w:firstLine="2268"/>
        <w:rPr>
          <w:rFonts w:ascii="Bookman Old Style" w:hAnsi="Bookman Old Style"/>
          <w:sz w:val="19"/>
          <w:szCs w:val="19"/>
        </w:rPr>
      </w:pPr>
    </w:p>
    <w:p w:rsidR="00F0169A" w:rsidRPr="008C19FD" w:rsidRDefault="00F0169A" w:rsidP="004B0575">
      <w:pPr>
        <w:spacing w:line="360" w:lineRule="auto"/>
        <w:rPr>
          <w:rFonts w:ascii="Bookman Old Style" w:hAnsi="Bookman Old Style"/>
          <w:sz w:val="19"/>
          <w:szCs w:val="19"/>
        </w:rPr>
      </w:pPr>
      <w:r w:rsidRPr="008C19FD">
        <w:rPr>
          <w:rFonts w:ascii="Bookman Old Style" w:hAnsi="Bookman Old Style"/>
          <w:sz w:val="19"/>
          <w:szCs w:val="19"/>
        </w:rPr>
        <w:t xml:space="preserve"> </w:t>
      </w:r>
      <w:r w:rsidRPr="008C19FD">
        <w:rPr>
          <w:rFonts w:ascii="Bookman Old Style" w:hAnsi="Bookman Old Style"/>
          <w:sz w:val="19"/>
          <w:szCs w:val="19"/>
        </w:rPr>
        <w:tab/>
        <w:t xml:space="preserve">Proponho à Mesa, na forma regimental e consultado o Plenário, a inserção na Ata de nossos trabalhos de hoje de um voto de CONGRATULAÇÃO E APLAUSOS a todos os professores </w:t>
      </w:r>
      <w:proofErr w:type="spellStart"/>
      <w:r w:rsidRPr="008C19FD">
        <w:rPr>
          <w:rFonts w:ascii="Bookman Old Style" w:hAnsi="Bookman Old Style"/>
          <w:sz w:val="19"/>
          <w:szCs w:val="19"/>
        </w:rPr>
        <w:t>garcenses</w:t>
      </w:r>
      <w:proofErr w:type="spellEnd"/>
      <w:r w:rsidRPr="008C19FD">
        <w:rPr>
          <w:rFonts w:ascii="Bookman Old Style" w:hAnsi="Bookman Old Style"/>
          <w:sz w:val="19"/>
          <w:szCs w:val="19"/>
        </w:rPr>
        <w:t xml:space="preserve">, através da representação local do Centro do Professorado Paulista, APEOESP, Secretaria Municipal de Educação, e todos os estabelecimentos de ensino, público e particular de nossa cidade, para ciência desta justa homenagem do Poder Legislativo, aos professores </w:t>
      </w:r>
      <w:proofErr w:type="spellStart"/>
      <w:r w:rsidRPr="008C19FD">
        <w:rPr>
          <w:rFonts w:ascii="Bookman Old Style" w:hAnsi="Bookman Old Style"/>
          <w:sz w:val="19"/>
          <w:szCs w:val="19"/>
        </w:rPr>
        <w:t>garcenses</w:t>
      </w:r>
      <w:proofErr w:type="spellEnd"/>
      <w:r w:rsidRPr="008C19FD">
        <w:rPr>
          <w:rFonts w:ascii="Bookman Old Style" w:hAnsi="Bookman Old Style"/>
          <w:sz w:val="19"/>
          <w:szCs w:val="19"/>
        </w:rPr>
        <w:t xml:space="preserve">. </w:t>
      </w:r>
      <w:r w:rsidRPr="008C19FD">
        <w:rPr>
          <w:rFonts w:ascii="Bookman Old Style" w:hAnsi="Bookman Old Style"/>
          <w:sz w:val="19"/>
          <w:szCs w:val="19"/>
        </w:rPr>
        <w:tab/>
      </w:r>
      <w:r w:rsidRPr="008C19FD">
        <w:rPr>
          <w:rFonts w:ascii="Bookman Old Style" w:hAnsi="Bookman Old Style"/>
          <w:sz w:val="19"/>
          <w:szCs w:val="19"/>
        </w:rPr>
        <w:tab/>
      </w:r>
      <w:r w:rsidRPr="008C19FD">
        <w:rPr>
          <w:rFonts w:ascii="Bookman Old Style" w:hAnsi="Bookman Old Style"/>
          <w:sz w:val="19"/>
          <w:szCs w:val="19"/>
        </w:rPr>
        <w:tab/>
      </w:r>
    </w:p>
    <w:p w:rsidR="00F0169A" w:rsidRDefault="00F0169A" w:rsidP="008C19FD">
      <w:pPr>
        <w:spacing w:line="360" w:lineRule="auto"/>
        <w:ind w:firstLine="2300"/>
        <w:rPr>
          <w:rFonts w:ascii="Bookman Old Style" w:hAnsi="Bookman Old Style"/>
          <w:sz w:val="19"/>
          <w:szCs w:val="19"/>
        </w:rPr>
      </w:pPr>
      <w:r w:rsidRPr="008C19FD">
        <w:rPr>
          <w:sz w:val="19"/>
          <w:szCs w:val="19"/>
        </w:rPr>
        <w:t xml:space="preserve"> </w:t>
      </w:r>
      <w:r w:rsidRPr="008C19FD">
        <w:rPr>
          <w:rFonts w:ascii="Bookman Old Style" w:hAnsi="Bookman Old Style"/>
          <w:sz w:val="19"/>
          <w:szCs w:val="19"/>
        </w:rPr>
        <w:t>Sala das Sessões, 24 de outubro de 2011.</w:t>
      </w:r>
    </w:p>
    <w:p w:rsidR="00F0169A" w:rsidRPr="008C19FD" w:rsidRDefault="00F0169A" w:rsidP="008C19FD">
      <w:pPr>
        <w:spacing w:line="360" w:lineRule="auto"/>
        <w:ind w:firstLine="2300"/>
        <w:rPr>
          <w:rFonts w:ascii="Bookman Old Style" w:hAnsi="Bookman Old Style"/>
          <w:sz w:val="19"/>
          <w:szCs w:val="19"/>
        </w:rPr>
      </w:pPr>
    </w:p>
    <w:p w:rsidR="00F0169A" w:rsidRPr="008C19FD" w:rsidRDefault="00F0169A" w:rsidP="008C19FD">
      <w:pPr>
        <w:ind w:firstLine="2300"/>
        <w:rPr>
          <w:rFonts w:ascii="Bookman Old Style" w:hAnsi="Bookman Old Style" w:cs="Arial"/>
          <w:sz w:val="19"/>
          <w:szCs w:val="19"/>
        </w:rPr>
      </w:pPr>
      <w:r w:rsidRPr="008C19FD">
        <w:rPr>
          <w:rFonts w:ascii="Bookman Old Style" w:hAnsi="Bookman Old Style" w:cs="Arial"/>
          <w:sz w:val="19"/>
          <w:szCs w:val="19"/>
        </w:rPr>
        <w:t>Ass.:</w:t>
      </w:r>
      <w:proofErr w:type="gramStart"/>
      <w:r w:rsidRPr="008C19FD">
        <w:rPr>
          <w:rFonts w:ascii="Bookman Old Style" w:hAnsi="Bookman Old Style" w:cs="Arial"/>
          <w:sz w:val="19"/>
          <w:szCs w:val="19"/>
        </w:rPr>
        <w:t xml:space="preserve">  </w:t>
      </w:r>
      <w:proofErr w:type="gramEnd"/>
      <w:r w:rsidRPr="008C19FD">
        <w:rPr>
          <w:rFonts w:ascii="Bookman Old Style" w:hAnsi="Bookman Old Style" w:cs="Arial"/>
          <w:sz w:val="19"/>
          <w:szCs w:val="19"/>
        </w:rPr>
        <w:t>WILSON ALVES</w:t>
      </w:r>
    </w:p>
    <w:p w:rsidR="00F0169A" w:rsidRPr="008C19FD" w:rsidRDefault="00F0169A" w:rsidP="008C19FD">
      <w:pPr>
        <w:spacing w:line="240" w:lineRule="atLeast"/>
        <w:ind w:left="2268"/>
        <w:rPr>
          <w:rFonts w:ascii="Bookman Old Style" w:hAnsi="Bookman Old Style" w:cs="Arial"/>
          <w:sz w:val="19"/>
          <w:szCs w:val="19"/>
        </w:rPr>
      </w:pPr>
      <w:r w:rsidRPr="008C19FD">
        <w:rPr>
          <w:rFonts w:ascii="Bookman Old Style" w:hAnsi="Bookman Old Style" w:cs="Arial"/>
          <w:sz w:val="19"/>
          <w:szCs w:val="19"/>
        </w:rPr>
        <w:t>Afrânio Carlos Napolitano</w:t>
      </w:r>
    </w:p>
    <w:p w:rsidR="00F0169A" w:rsidRPr="008C19FD" w:rsidRDefault="00F0169A" w:rsidP="008C19FD">
      <w:pPr>
        <w:spacing w:line="240" w:lineRule="atLeast"/>
        <w:ind w:left="2268"/>
        <w:rPr>
          <w:rFonts w:ascii="Bookman Old Style" w:hAnsi="Bookman Old Style" w:cs="Arial"/>
          <w:sz w:val="19"/>
          <w:szCs w:val="19"/>
        </w:rPr>
      </w:pPr>
      <w:r w:rsidRPr="008C19FD">
        <w:rPr>
          <w:rFonts w:ascii="Bookman Old Style" w:hAnsi="Bookman Old Style" w:cs="Arial"/>
          <w:sz w:val="19"/>
          <w:szCs w:val="19"/>
        </w:rPr>
        <w:t>Antônio Franco dos Santos – “Bacana”</w:t>
      </w:r>
    </w:p>
    <w:p w:rsidR="00F0169A" w:rsidRPr="008C19FD" w:rsidRDefault="00F0169A" w:rsidP="008C19FD">
      <w:pPr>
        <w:spacing w:line="240" w:lineRule="atLeast"/>
        <w:ind w:left="2268"/>
        <w:rPr>
          <w:rFonts w:ascii="Bookman Old Style" w:hAnsi="Bookman Old Style" w:cs="Arial"/>
          <w:sz w:val="19"/>
          <w:szCs w:val="19"/>
        </w:rPr>
      </w:pPr>
      <w:r w:rsidRPr="008C19FD">
        <w:rPr>
          <w:rFonts w:ascii="Bookman Old Style" w:hAnsi="Bookman Old Style" w:cs="Arial"/>
          <w:sz w:val="19"/>
          <w:szCs w:val="19"/>
        </w:rPr>
        <w:t xml:space="preserve">Fábio </w:t>
      </w:r>
      <w:proofErr w:type="spellStart"/>
      <w:r w:rsidRPr="008C19FD">
        <w:rPr>
          <w:rFonts w:ascii="Bookman Old Style" w:hAnsi="Bookman Old Style" w:cs="Arial"/>
          <w:sz w:val="19"/>
          <w:szCs w:val="19"/>
        </w:rPr>
        <w:t>Bez</w:t>
      </w:r>
      <w:proofErr w:type="spellEnd"/>
      <w:r w:rsidRPr="008C19FD">
        <w:rPr>
          <w:rFonts w:ascii="Bookman Old Style" w:hAnsi="Bookman Old Style" w:cs="Arial"/>
          <w:sz w:val="19"/>
          <w:szCs w:val="19"/>
        </w:rPr>
        <w:t xml:space="preserve"> - </w:t>
      </w:r>
      <w:proofErr w:type="spellStart"/>
      <w:r w:rsidRPr="008C19FD">
        <w:rPr>
          <w:rFonts w:ascii="Bookman Old Style" w:hAnsi="Bookman Old Style" w:cs="Arial"/>
          <w:sz w:val="19"/>
          <w:szCs w:val="19"/>
        </w:rPr>
        <w:t>Spok</w:t>
      </w:r>
      <w:proofErr w:type="spellEnd"/>
    </w:p>
    <w:p w:rsidR="00F0169A" w:rsidRPr="008C19FD" w:rsidRDefault="00F0169A" w:rsidP="008C19FD">
      <w:pPr>
        <w:ind w:left="2268"/>
        <w:rPr>
          <w:rFonts w:ascii="Bookman Old Style" w:hAnsi="Bookman Old Style" w:cs="Arial"/>
          <w:sz w:val="19"/>
          <w:szCs w:val="19"/>
        </w:rPr>
      </w:pPr>
      <w:r w:rsidRPr="008C19FD">
        <w:rPr>
          <w:rFonts w:ascii="Bookman Old Style" w:hAnsi="Bookman Old Style" w:cs="Arial"/>
          <w:sz w:val="19"/>
          <w:szCs w:val="19"/>
        </w:rPr>
        <w:t xml:space="preserve">Graziela Telles Mathias </w:t>
      </w:r>
      <w:proofErr w:type="spellStart"/>
      <w:r w:rsidRPr="008C19FD">
        <w:rPr>
          <w:rFonts w:ascii="Bookman Old Style" w:hAnsi="Bookman Old Style" w:cs="Arial"/>
          <w:sz w:val="19"/>
          <w:szCs w:val="19"/>
        </w:rPr>
        <w:t>Manchini</w:t>
      </w:r>
      <w:proofErr w:type="spellEnd"/>
    </w:p>
    <w:p w:rsidR="00F0169A" w:rsidRPr="008C19FD" w:rsidRDefault="00F0169A" w:rsidP="008C19FD">
      <w:pPr>
        <w:ind w:left="2268"/>
        <w:rPr>
          <w:rFonts w:ascii="Bookman Old Style" w:hAnsi="Bookman Old Style" w:cs="Arial"/>
          <w:sz w:val="19"/>
          <w:szCs w:val="19"/>
        </w:rPr>
      </w:pPr>
      <w:r w:rsidRPr="008C19FD">
        <w:rPr>
          <w:rFonts w:ascii="Bookman Old Style" w:hAnsi="Bookman Old Style" w:cs="Arial"/>
          <w:sz w:val="19"/>
          <w:szCs w:val="19"/>
        </w:rPr>
        <w:t xml:space="preserve">Júlio Cezar </w:t>
      </w:r>
      <w:proofErr w:type="spellStart"/>
      <w:r w:rsidRPr="008C19FD">
        <w:rPr>
          <w:rFonts w:ascii="Bookman Old Style" w:hAnsi="Bookman Old Style" w:cs="Arial"/>
          <w:sz w:val="19"/>
          <w:szCs w:val="19"/>
        </w:rPr>
        <w:t>Kemp</w:t>
      </w:r>
      <w:proofErr w:type="spellEnd"/>
      <w:r w:rsidRPr="008C19FD">
        <w:rPr>
          <w:rFonts w:ascii="Bookman Old Style" w:hAnsi="Bookman Old Style" w:cs="Arial"/>
          <w:sz w:val="19"/>
          <w:szCs w:val="19"/>
        </w:rPr>
        <w:t xml:space="preserve"> Marcondes de Moura</w:t>
      </w:r>
    </w:p>
    <w:p w:rsidR="00F0169A" w:rsidRPr="008C19FD" w:rsidRDefault="00F0169A" w:rsidP="008C19FD">
      <w:pPr>
        <w:ind w:left="2268"/>
        <w:rPr>
          <w:rFonts w:ascii="Bookman Old Style" w:hAnsi="Bookman Old Style" w:cs="Arial"/>
          <w:sz w:val="19"/>
          <w:szCs w:val="19"/>
        </w:rPr>
      </w:pPr>
      <w:r w:rsidRPr="008C19FD">
        <w:rPr>
          <w:rFonts w:ascii="Bookman Old Style" w:hAnsi="Bookman Old Style" w:cs="Arial"/>
          <w:sz w:val="19"/>
          <w:szCs w:val="19"/>
        </w:rPr>
        <w:t xml:space="preserve">Patrícia </w:t>
      </w:r>
      <w:proofErr w:type="spellStart"/>
      <w:r w:rsidRPr="008C19FD">
        <w:rPr>
          <w:rFonts w:ascii="Bookman Old Style" w:hAnsi="Bookman Old Style" w:cs="Arial"/>
          <w:sz w:val="19"/>
          <w:szCs w:val="19"/>
        </w:rPr>
        <w:t>Morato</w:t>
      </w:r>
      <w:proofErr w:type="spellEnd"/>
      <w:r w:rsidRPr="008C19FD">
        <w:rPr>
          <w:rFonts w:ascii="Bookman Old Style" w:hAnsi="Bookman Old Style" w:cs="Arial"/>
          <w:sz w:val="19"/>
          <w:szCs w:val="19"/>
        </w:rPr>
        <w:t xml:space="preserve"> </w:t>
      </w:r>
      <w:proofErr w:type="spellStart"/>
      <w:r w:rsidRPr="008C19FD">
        <w:rPr>
          <w:rFonts w:ascii="Bookman Old Style" w:hAnsi="Bookman Old Style" w:cs="Arial"/>
          <w:sz w:val="19"/>
          <w:szCs w:val="19"/>
        </w:rPr>
        <w:t>Marangão</w:t>
      </w:r>
      <w:proofErr w:type="spellEnd"/>
    </w:p>
    <w:p w:rsidR="00F0169A" w:rsidRPr="008C19FD" w:rsidRDefault="00F0169A" w:rsidP="008C19FD">
      <w:pPr>
        <w:ind w:left="2268"/>
        <w:rPr>
          <w:rFonts w:ascii="Bookman Old Style" w:hAnsi="Bookman Old Style" w:cs="Arial"/>
          <w:sz w:val="19"/>
          <w:szCs w:val="19"/>
        </w:rPr>
      </w:pPr>
      <w:r w:rsidRPr="008C19FD">
        <w:rPr>
          <w:rFonts w:ascii="Bookman Old Style" w:hAnsi="Bookman Old Style" w:cs="Arial"/>
          <w:sz w:val="19"/>
          <w:szCs w:val="19"/>
        </w:rPr>
        <w:t xml:space="preserve">Pedro Henrique </w:t>
      </w:r>
      <w:proofErr w:type="spellStart"/>
      <w:r w:rsidRPr="008C19FD">
        <w:rPr>
          <w:rFonts w:ascii="Bookman Old Style" w:hAnsi="Bookman Old Style" w:cs="Arial"/>
          <w:sz w:val="19"/>
          <w:szCs w:val="19"/>
        </w:rPr>
        <w:t>Scartezini</w:t>
      </w:r>
      <w:proofErr w:type="spellEnd"/>
    </w:p>
    <w:p w:rsidR="00F0169A" w:rsidRPr="008C19FD" w:rsidRDefault="00F0169A" w:rsidP="008C19FD">
      <w:pPr>
        <w:spacing w:line="240" w:lineRule="atLeast"/>
        <w:rPr>
          <w:rFonts w:ascii="Bookman Old Style" w:hAnsi="Bookman Old Style" w:cs="Arial"/>
          <w:sz w:val="19"/>
          <w:szCs w:val="19"/>
        </w:rPr>
      </w:pPr>
      <w:r w:rsidRPr="008C19FD">
        <w:rPr>
          <w:rFonts w:ascii="Bookman Old Style" w:hAnsi="Bookman Old Style" w:cs="Arial"/>
          <w:sz w:val="19"/>
          <w:szCs w:val="19"/>
        </w:rPr>
        <w:tab/>
      </w:r>
      <w:r w:rsidRPr="008C19FD">
        <w:rPr>
          <w:rFonts w:ascii="Bookman Old Style" w:hAnsi="Bookman Old Style" w:cs="Arial"/>
          <w:sz w:val="19"/>
          <w:szCs w:val="19"/>
        </w:rPr>
        <w:tab/>
      </w:r>
      <w:r w:rsidRPr="008C19FD">
        <w:rPr>
          <w:rFonts w:ascii="Bookman Old Style" w:hAnsi="Bookman Old Style" w:cs="Arial"/>
          <w:sz w:val="19"/>
          <w:szCs w:val="19"/>
        </w:rPr>
        <w:tab/>
      </w:r>
      <w:r w:rsidRPr="008C19FD">
        <w:rPr>
          <w:rFonts w:ascii="Bookman Old Style" w:hAnsi="Bookman Old Style" w:cs="Arial"/>
          <w:sz w:val="19"/>
          <w:szCs w:val="19"/>
        </w:rPr>
        <w:tab/>
        <w:t>VEREADORES</w:t>
      </w:r>
    </w:p>
    <w:p w:rsidR="00F0169A" w:rsidRPr="008C19FD" w:rsidRDefault="00F0169A" w:rsidP="008C19FD">
      <w:pPr>
        <w:spacing w:line="240" w:lineRule="atLeast"/>
        <w:rPr>
          <w:rFonts w:ascii="Bookman Old Style" w:hAnsi="Bookman Old Style" w:cs="Arial"/>
          <w:sz w:val="19"/>
          <w:szCs w:val="19"/>
        </w:rPr>
      </w:pPr>
    </w:p>
    <w:p w:rsidR="00F0169A" w:rsidRPr="008C19FD" w:rsidRDefault="00F0169A" w:rsidP="008C19FD">
      <w:pPr>
        <w:spacing w:line="240" w:lineRule="atLeast"/>
        <w:ind w:right="5443"/>
        <w:jc w:val="center"/>
        <w:rPr>
          <w:rFonts w:ascii="Bookman Old Style" w:hAnsi="Bookman Old Style" w:cs="Arial"/>
          <w:i/>
          <w:sz w:val="19"/>
          <w:szCs w:val="19"/>
        </w:rPr>
      </w:pPr>
      <w:r w:rsidRPr="008C19FD">
        <w:rPr>
          <w:rFonts w:ascii="Bookman Old Style" w:hAnsi="Bookman Old Style" w:cs="Arial"/>
          <w:i/>
          <w:sz w:val="19"/>
          <w:szCs w:val="19"/>
        </w:rPr>
        <w:t>Confere com o original</w:t>
      </w:r>
    </w:p>
    <w:p w:rsidR="00F0169A" w:rsidRPr="008C19FD" w:rsidRDefault="00F0169A" w:rsidP="008C19FD">
      <w:pPr>
        <w:spacing w:line="240" w:lineRule="atLeast"/>
        <w:ind w:right="5443"/>
        <w:jc w:val="center"/>
        <w:rPr>
          <w:rFonts w:ascii="Bookman Old Style" w:hAnsi="Bookman Old Style" w:cs="Arial"/>
          <w:i/>
          <w:sz w:val="19"/>
          <w:szCs w:val="19"/>
        </w:rPr>
      </w:pPr>
    </w:p>
    <w:p w:rsidR="00F0169A" w:rsidRPr="008C19FD" w:rsidRDefault="00F0169A" w:rsidP="008C19FD">
      <w:pPr>
        <w:spacing w:line="240" w:lineRule="atLeast"/>
        <w:ind w:right="5443"/>
        <w:jc w:val="center"/>
        <w:rPr>
          <w:rFonts w:ascii="Bookman Old Style" w:hAnsi="Bookman Old Style" w:cs="Arial"/>
          <w:i/>
          <w:sz w:val="19"/>
          <w:szCs w:val="19"/>
        </w:rPr>
      </w:pPr>
    </w:p>
    <w:p w:rsidR="00F0169A" w:rsidRPr="008C19FD" w:rsidRDefault="00F0169A" w:rsidP="008C19FD">
      <w:pPr>
        <w:spacing w:line="240" w:lineRule="atLeast"/>
        <w:ind w:right="5443"/>
        <w:jc w:val="center"/>
        <w:rPr>
          <w:rFonts w:ascii="Bookman Old Style" w:hAnsi="Bookman Old Style" w:cs="Arial"/>
          <w:i/>
          <w:sz w:val="19"/>
          <w:szCs w:val="19"/>
        </w:rPr>
      </w:pPr>
    </w:p>
    <w:p w:rsidR="00F0169A" w:rsidRPr="008C19FD" w:rsidRDefault="00F0169A" w:rsidP="008C19FD">
      <w:pPr>
        <w:spacing w:line="240" w:lineRule="atLeast"/>
        <w:ind w:right="5443"/>
        <w:jc w:val="center"/>
        <w:rPr>
          <w:rFonts w:ascii="Bookman Old Style" w:hAnsi="Bookman Old Style" w:cs="Arial"/>
          <w:i/>
          <w:sz w:val="19"/>
          <w:szCs w:val="19"/>
        </w:rPr>
      </w:pPr>
      <w:r w:rsidRPr="008C19FD">
        <w:rPr>
          <w:rFonts w:ascii="Bookman Old Style" w:hAnsi="Bookman Old Style" w:cs="Arial"/>
          <w:i/>
          <w:sz w:val="19"/>
          <w:szCs w:val="19"/>
        </w:rPr>
        <w:t xml:space="preserve">-Antonio Augusto </w:t>
      </w:r>
      <w:proofErr w:type="spellStart"/>
      <w:r w:rsidRPr="008C19FD">
        <w:rPr>
          <w:rFonts w:ascii="Bookman Old Style" w:hAnsi="Bookman Old Style" w:cs="Arial"/>
          <w:i/>
          <w:sz w:val="19"/>
          <w:szCs w:val="19"/>
        </w:rPr>
        <w:t>Avila</w:t>
      </w:r>
      <w:proofErr w:type="spellEnd"/>
      <w:r w:rsidRPr="008C19FD">
        <w:rPr>
          <w:rFonts w:ascii="Bookman Old Style" w:hAnsi="Bookman Old Style" w:cs="Arial"/>
          <w:i/>
          <w:sz w:val="19"/>
          <w:szCs w:val="19"/>
        </w:rPr>
        <w:t xml:space="preserve"> Castro-</w:t>
      </w:r>
    </w:p>
    <w:p w:rsidR="00F0169A" w:rsidRPr="008C19FD" w:rsidRDefault="00F0169A" w:rsidP="008C19FD">
      <w:pPr>
        <w:spacing w:line="240" w:lineRule="atLeast"/>
        <w:ind w:right="5443"/>
        <w:jc w:val="center"/>
        <w:rPr>
          <w:rFonts w:ascii="Bookman Old Style" w:hAnsi="Bookman Old Style" w:cs="Arial"/>
          <w:i/>
          <w:sz w:val="19"/>
          <w:szCs w:val="19"/>
        </w:rPr>
      </w:pPr>
      <w:r w:rsidRPr="008C19FD">
        <w:rPr>
          <w:rFonts w:ascii="Bookman Old Style" w:hAnsi="Bookman Old Style" w:cs="Arial"/>
          <w:i/>
          <w:sz w:val="19"/>
          <w:szCs w:val="19"/>
        </w:rPr>
        <w:t>DIRETOR GERAL</w:t>
      </w:r>
    </w:p>
    <w:p w:rsidR="00F0169A" w:rsidRPr="00992EAC" w:rsidRDefault="00F0169A">
      <w:pPr>
        <w:rPr>
          <w:rFonts w:ascii="Bookman Old Style" w:hAnsi="Bookman Old Style"/>
          <w:b/>
          <w:sz w:val="20"/>
          <w:szCs w:val="20"/>
        </w:rPr>
      </w:pPr>
    </w:p>
    <w:sectPr w:rsidR="00F0169A" w:rsidRPr="00992EAC" w:rsidSect="00146B4D">
      <w:headerReference w:type="default" r:id="rId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69A" w:rsidRDefault="00F0169A" w:rsidP="00E41C15">
      <w:r>
        <w:separator/>
      </w:r>
    </w:p>
  </w:endnote>
  <w:endnote w:type="continuationSeparator" w:id="1">
    <w:p w:rsidR="00F0169A" w:rsidRDefault="00F0169A" w:rsidP="00E4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69A" w:rsidRDefault="00F0169A" w:rsidP="00E41C15">
      <w:r>
        <w:separator/>
      </w:r>
    </w:p>
  </w:footnote>
  <w:footnote w:type="continuationSeparator" w:id="1">
    <w:p w:rsidR="00F0169A" w:rsidRDefault="00F0169A" w:rsidP="00E41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9A" w:rsidRDefault="00157C10" w:rsidP="00E41C15">
    <w:pPr>
      <w:pStyle w:val="Cabealho"/>
      <w:ind w:left="720"/>
      <w:jc w:val="center"/>
      <w:rPr>
        <w:rFonts w:ascii="Monotype Corsiva" w:hAnsi="Monotype Corsiva"/>
        <w:b/>
        <w:bCs/>
        <w:i/>
        <w:sz w:val="66"/>
      </w:rPr>
    </w:pPr>
    <w:r w:rsidRPr="00157C1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.55pt;width:67.15pt;height:81pt;z-index:251660288">
          <v:imagedata r:id="rId1" o:title=""/>
        </v:shape>
      </w:pict>
    </w:r>
    <w:r w:rsidR="00F0169A">
      <w:rPr>
        <w:rFonts w:ascii="Monotype Corsiva" w:hAnsi="Monotype Corsiva"/>
        <w:b/>
        <w:bCs/>
        <w:i/>
        <w:sz w:val="66"/>
      </w:rPr>
      <w:t>Câmara Municipal de Garça</w:t>
    </w:r>
  </w:p>
  <w:p w:rsidR="00F0169A" w:rsidRDefault="00F0169A" w:rsidP="00E41C15">
    <w:pPr>
      <w:pStyle w:val="Cabealho"/>
      <w:ind w:left="720"/>
      <w:jc w:val="center"/>
      <w:rPr>
        <w:rFonts w:ascii="Monotype Corsiva" w:hAnsi="Monotype Corsiva"/>
        <w:b/>
        <w:bCs/>
        <w:i/>
        <w:sz w:val="30"/>
      </w:rPr>
    </w:pPr>
    <w:r>
      <w:rPr>
        <w:rFonts w:ascii="Monotype Corsiva" w:hAnsi="Monotype Corsiva"/>
        <w:b/>
        <w:bCs/>
        <w:i/>
        <w:sz w:val="30"/>
      </w:rPr>
      <w:t>Estado de São Paulo</w:t>
    </w:r>
  </w:p>
  <w:p w:rsidR="00F0169A" w:rsidRDefault="00F0169A" w:rsidP="00E41C15">
    <w:pPr>
      <w:pStyle w:val="Cabealho"/>
      <w:ind w:left="720"/>
      <w:jc w:val="center"/>
      <w:rPr>
        <w:rFonts w:ascii="Comic Sans MS" w:hAnsi="Comic Sans MS"/>
        <w:b/>
        <w:bCs/>
        <w:i/>
        <w:sz w:val="18"/>
      </w:rPr>
    </w:pPr>
    <w:r>
      <w:rPr>
        <w:rFonts w:ascii="Comic Sans MS" w:hAnsi="Comic Sans MS"/>
        <w:b/>
        <w:bCs/>
        <w:i/>
        <w:sz w:val="18"/>
      </w:rPr>
      <w:t xml:space="preserve">Rua Barão do Rio Branco nº 131 – Centro – </w:t>
    </w:r>
    <w:proofErr w:type="spellStart"/>
    <w:proofErr w:type="gramStart"/>
    <w:r>
      <w:rPr>
        <w:rFonts w:ascii="Comic Sans MS" w:hAnsi="Comic Sans MS"/>
        <w:b/>
        <w:bCs/>
        <w:i/>
        <w:sz w:val="18"/>
      </w:rPr>
      <w:t>Cep</w:t>
    </w:r>
    <w:proofErr w:type="spellEnd"/>
    <w:proofErr w:type="gramEnd"/>
    <w:r>
      <w:rPr>
        <w:rFonts w:ascii="Comic Sans MS" w:hAnsi="Comic Sans MS"/>
        <w:b/>
        <w:bCs/>
        <w:i/>
        <w:sz w:val="18"/>
      </w:rPr>
      <w:t xml:space="preserve"> 17400-000</w:t>
    </w:r>
  </w:p>
  <w:p w:rsidR="00F0169A" w:rsidRDefault="00F0169A" w:rsidP="00E41C15">
    <w:pPr>
      <w:pStyle w:val="Cabealho"/>
      <w:ind w:left="720"/>
      <w:jc w:val="center"/>
      <w:rPr>
        <w:rFonts w:ascii="Comic Sans MS" w:hAnsi="Comic Sans MS"/>
        <w:b/>
        <w:bCs/>
        <w:i/>
        <w:sz w:val="18"/>
      </w:rPr>
    </w:pPr>
    <w:r>
      <w:rPr>
        <w:rFonts w:ascii="Comic Sans MS" w:hAnsi="Comic Sans MS"/>
        <w:b/>
        <w:bCs/>
        <w:i/>
        <w:sz w:val="18"/>
      </w:rPr>
      <w:t>Fones: (14) 3471.0950 / 3471.1308 – Fax: (14) 3471.0950</w:t>
    </w:r>
  </w:p>
  <w:p w:rsidR="00F0169A" w:rsidRDefault="00F0169A" w:rsidP="00E41C15">
    <w:pPr>
      <w:pStyle w:val="Cabealho"/>
      <w:ind w:left="720"/>
      <w:jc w:val="center"/>
      <w:rPr>
        <w:rFonts w:ascii="Monotype Corsiva" w:hAnsi="Monotype Corsiva"/>
        <w:b/>
        <w:bCs/>
        <w:i/>
        <w:sz w:val="18"/>
      </w:rPr>
    </w:pPr>
    <w:r>
      <w:rPr>
        <w:rFonts w:ascii="Comic Sans MS" w:hAnsi="Comic Sans MS"/>
        <w:b/>
        <w:bCs/>
        <w:i/>
        <w:sz w:val="18"/>
      </w:rPr>
      <w:t xml:space="preserve">Home Page: www.cmgarca.sp.gov.br - </w:t>
    </w:r>
    <w:proofErr w:type="spellStart"/>
    <w:r>
      <w:rPr>
        <w:rFonts w:ascii="Comic Sans MS" w:hAnsi="Comic Sans MS"/>
        <w:b/>
        <w:bCs/>
        <w:i/>
        <w:sz w:val="18"/>
      </w:rPr>
      <w:t>E-mail</w:t>
    </w:r>
    <w:proofErr w:type="spellEnd"/>
    <w:r>
      <w:rPr>
        <w:rFonts w:ascii="Comic Sans MS" w:hAnsi="Comic Sans MS"/>
        <w:b/>
        <w:bCs/>
        <w:i/>
        <w:sz w:val="18"/>
      </w:rPr>
      <w:t>: camara@cmgarca.sp.gov.br</w:t>
    </w:r>
  </w:p>
  <w:p w:rsidR="00F0169A" w:rsidRDefault="00F016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B4D"/>
    <w:rsid w:val="00014E2C"/>
    <w:rsid w:val="00032EF3"/>
    <w:rsid w:val="000A0DA6"/>
    <w:rsid w:val="001132A1"/>
    <w:rsid w:val="00143E66"/>
    <w:rsid w:val="00146B4D"/>
    <w:rsid w:val="00157C10"/>
    <w:rsid w:val="0018554C"/>
    <w:rsid w:val="00187EBA"/>
    <w:rsid w:val="00203B19"/>
    <w:rsid w:val="00272685"/>
    <w:rsid w:val="002E1903"/>
    <w:rsid w:val="00312675"/>
    <w:rsid w:val="0033709D"/>
    <w:rsid w:val="003777FA"/>
    <w:rsid w:val="003A0E11"/>
    <w:rsid w:val="003A48F8"/>
    <w:rsid w:val="003B1972"/>
    <w:rsid w:val="003C6084"/>
    <w:rsid w:val="00417D50"/>
    <w:rsid w:val="00445938"/>
    <w:rsid w:val="004465F0"/>
    <w:rsid w:val="00446BBB"/>
    <w:rsid w:val="004B0575"/>
    <w:rsid w:val="004C0B9A"/>
    <w:rsid w:val="004D7157"/>
    <w:rsid w:val="005A2170"/>
    <w:rsid w:val="00602AEE"/>
    <w:rsid w:val="0065277A"/>
    <w:rsid w:val="00687C2E"/>
    <w:rsid w:val="006B77AE"/>
    <w:rsid w:val="006F58C9"/>
    <w:rsid w:val="00766F55"/>
    <w:rsid w:val="00777D1C"/>
    <w:rsid w:val="00797806"/>
    <w:rsid w:val="007A4E32"/>
    <w:rsid w:val="00840FC6"/>
    <w:rsid w:val="00877E17"/>
    <w:rsid w:val="00883446"/>
    <w:rsid w:val="008B1150"/>
    <w:rsid w:val="008C19FD"/>
    <w:rsid w:val="008C4758"/>
    <w:rsid w:val="008D3BB2"/>
    <w:rsid w:val="00912499"/>
    <w:rsid w:val="00944E2E"/>
    <w:rsid w:val="009603CA"/>
    <w:rsid w:val="00992EAC"/>
    <w:rsid w:val="00996B5F"/>
    <w:rsid w:val="009E4DB7"/>
    <w:rsid w:val="00A438E7"/>
    <w:rsid w:val="00A6134B"/>
    <w:rsid w:val="00A95BA3"/>
    <w:rsid w:val="00B03851"/>
    <w:rsid w:val="00B42B5C"/>
    <w:rsid w:val="00B943F4"/>
    <w:rsid w:val="00C561D2"/>
    <w:rsid w:val="00C77D4E"/>
    <w:rsid w:val="00CD4FFB"/>
    <w:rsid w:val="00CF4DA6"/>
    <w:rsid w:val="00D31A10"/>
    <w:rsid w:val="00D779B8"/>
    <w:rsid w:val="00D8716C"/>
    <w:rsid w:val="00DB092B"/>
    <w:rsid w:val="00DE5B27"/>
    <w:rsid w:val="00E00CF9"/>
    <w:rsid w:val="00E41C15"/>
    <w:rsid w:val="00E55815"/>
    <w:rsid w:val="00E644E9"/>
    <w:rsid w:val="00F0169A"/>
    <w:rsid w:val="00F27D2D"/>
    <w:rsid w:val="00F64B2B"/>
    <w:rsid w:val="00FC6E50"/>
    <w:rsid w:val="00FD74CD"/>
    <w:rsid w:val="00FD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2D"/>
    <w:pPr>
      <w:jc w:val="both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4C0B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96B5F"/>
    <w:rPr>
      <w:rFonts w:ascii="Times New Roman" w:hAnsi="Times New Roman" w:cs="Times New Roman"/>
      <w:sz w:val="2"/>
      <w:lang w:eastAsia="en-US"/>
    </w:rPr>
  </w:style>
  <w:style w:type="paragraph" w:styleId="Cabealho">
    <w:name w:val="header"/>
    <w:basedOn w:val="Normal"/>
    <w:link w:val="CabealhoChar"/>
    <w:uiPriority w:val="99"/>
    <w:rsid w:val="00E41C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41C15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rsid w:val="00E41C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41C15"/>
    <w:rPr>
      <w:rFonts w:cs="Times New Roman"/>
      <w:lang w:eastAsia="en-US"/>
    </w:rPr>
  </w:style>
  <w:style w:type="paragraph" w:customStyle="1" w:styleId="style1">
    <w:name w:val="style1"/>
    <w:basedOn w:val="Normal"/>
    <w:uiPriority w:val="99"/>
    <w:rsid w:val="00992EAC"/>
    <w:pPr>
      <w:spacing w:before="100" w:beforeAutospacing="1" w:after="100" w:afterAutospacing="1"/>
      <w:jc w:val="left"/>
    </w:pPr>
    <w:rPr>
      <w:rFonts w:ascii="Comic Sans MS" w:hAnsi="Comic Sans MS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882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REPÚDIO Nº 61/2011</dc:title>
  <dc:subject/>
  <dc:creator>Cortesia</dc:creator>
  <cp:keywords/>
  <dc:description/>
  <cp:lastModifiedBy>*</cp:lastModifiedBy>
  <cp:revision>5</cp:revision>
  <cp:lastPrinted>2011-11-04T18:38:00Z</cp:lastPrinted>
  <dcterms:created xsi:type="dcterms:W3CDTF">2011-10-17T21:44:00Z</dcterms:created>
  <dcterms:modified xsi:type="dcterms:W3CDTF">2011-11-04T18:40:00Z</dcterms:modified>
</cp:coreProperties>
</file>